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D64EF1">
        <w:rPr>
          <w:rFonts w:ascii="Arial" w:hAnsi="Arial" w:cs="Arial"/>
          <w:bCs/>
        </w:rPr>
        <w:t xml:space="preserve">Prayers are requested for Shirley, Hannah, Jonathan, </w:t>
      </w:r>
      <w:r w:rsidR="00F31FC7" w:rsidRPr="00D64EF1">
        <w:rPr>
          <w:rFonts w:ascii="Arial" w:hAnsi="Arial" w:cs="Arial"/>
          <w:bCs/>
        </w:rPr>
        <w:t xml:space="preserve">Rev </w:t>
      </w:r>
      <w:proofErr w:type="gramStart"/>
      <w:r w:rsidR="00F31FC7" w:rsidRPr="00D64EF1">
        <w:rPr>
          <w:rFonts w:ascii="Arial" w:hAnsi="Arial" w:cs="Arial"/>
          <w:bCs/>
        </w:rPr>
        <w:t>Bill(</w:t>
      </w:r>
      <w:proofErr w:type="spellStart"/>
      <w:proofErr w:type="gramEnd"/>
      <w:r w:rsidR="00F31FC7" w:rsidRPr="00D64EF1">
        <w:rPr>
          <w:rFonts w:ascii="Arial" w:hAnsi="Arial" w:cs="Arial"/>
          <w:bCs/>
        </w:rPr>
        <w:t>ret’d</w:t>
      </w:r>
      <w:proofErr w:type="spellEnd"/>
      <w:r w:rsidR="00F31FC7" w:rsidRPr="00D64EF1">
        <w:rPr>
          <w:rFonts w:ascii="Arial" w:hAnsi="Arial" w:cs="Arial"/>
          <w:bCs/>
        </w:rPr>
        <w:t xml:space="preserve">) </w:t>
      </w:r>
      <w:r w:rsidRPr="00D64EF1">
        <w:rPr>
          <w:rFonts w:ascii="Arial" w:hAnsi="Arial" w:cs="Arial"/>
          <w:bCs/>
        </w:rPr>
        <w:t>for all who are homeless and struggling through this time of year. We pray for refugees and those seeking asylum escaping war, poverty and oppression</w:t>
      </w:r>
      <w:r>
        <w:rPr>
          <w:rFonts w:ascii="Arial" w:hAnsi="Arial" w:cs="Arial"/>
          <w:bCs/>
          <w:sz w:val="20"/>
          <w:szCs w:val="20"/>
        </w:rPr>
        <w:t>.</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8670A" w:rsidRPr="00255A5C" w:rsidRDefault="001E7F20" w:rsidP="00D8670A">
      <w:pPr>
        <w:pStyle w:val="NoSpacing"/>
        <w:rPr>
          <w:rFonts w:ascii="Arial" w:hAnsi="Arial" w:cs="Arial"/>
          <w:b/>
          <w:color w:val="C45911"/>
          <w:sz w:val="20"/>
          <w:szCs w:val="20"/>
          <w:u w:val="single"/>
        </w:rPr>
      </w:pPr>
      <w:r w:rsidRPr="00255A5C">
        <w:rPr>
          <w:rFonts w:ascii="Arial" w:hAnsi="Arial" w:cs="Arial"/>
          <w:b/>
          <w:color w:val="C45911"/>
          <w:sz w:val="20"/>
          <w:szCs w:val="20"/>
          <w:u w:val="single"/>
        </w:rPr>
        <w:t>2</w:t>
      </w:r>
      <w:r>
        <w:rPr>
          <w:rFonts w:ascii="Arial" w:hAnsi="Arial" w:cs="Arial"/>
          <w:b/>
          <w:color w:val="C45911"/>
          <w:sz w:val="20"/>
          <w:szCs w:val="20"/>
          <w:u w:val="single"/>
        </w:rPr>
        <w:t>0</w:t>
      </w:r>
      <w:r w:rsidRPr="0093066B">
        <w:rPr>
          <w:rFonts w:ascii="Arial" w:hAnsi="Arial" w:cs="Arial"/>
          <w:b/>
          <w:color w:val="C45911"/>
          <w:sz w:val="20"/>
          <w:szCs w:val="20"/>
          <w:u w:val="single"/>
          <w:vertAlign w:val="superscript"/>
        </w:rPr>
        <w:t>th</w:t>
      </w:r>
      <w:r>
        <w:rPr>
          <w:rFonts w:ascii="Arial" w:hAnsi="Arial" w:cs="Arial"/>
          <w:b/>
          <w:color w:val="C45911"/>
          <w:sz w:val="20"/>
          <w:szCs w:val="20"/>
          <w:u w:val="single"/>
        </w:rPr>
        <w:t xml:space="preserve"> </w:t>
      </w:r>
      <w:r w:rsidRPr="00255A5C">
        <w:rPr>
          <w:rFonts w:ascii="Arial" w:hAnsi="Arial" w:cs="Arial"/>
          <w:b/>
          <w:color w:val="C45911"/>
          <w:sz w:val="20"/>
          <w:szCs w:val="20"/>
          <w:u w:val="single"/>
        </w:rPr>
        <w:t>after Pentecost</w:t>
      </w:r>
      <w:r w:rsidR="00D8670A">
        <w:rPr>
          <w:rFonts w:ascii="Arial" w:hAnsi="Arial" w:cs="Arial"/>
          <w:b/>
          <w:color w:val="538135"/>
          <w:sz w:val="20"/>
          <w:szCs w:val="20"/>
        </w:rPr>
        <w:tab/>
        <w:t xml:space="preserve">    </w:t>
      </w:r>
      <w:r>
        <w:rPr>
          <w:rFonts w:ascii="Arial" w:hAnsi="Arial" w:cs="Arial"/>
          <w:b/>
          <w:color w:val="4472C4"/>
          <w:sz w:val="20"/>
          <w:szCs w:val="20"/>
        </w:rPr>
        <w:t xml:space="preserve"> </w:t>
      </w:r>
      <w:r w:rsidRPr="00DA0645">
        <w:rPr>
          <w:rFonts w:ascii="Arial" w:hAnsi="Arial" w:cs="Arial"/>
          <w:b/>
          <w:color w:val="00B050"/>
          <w:sz w:val="20"/>
          <w:szCs w:val="20"/>
          <w:u w:val="single"/>
        </w:rPr>
        <w:t>21</w:t>
      </w:r>
      <w:r w:rsidRPr="00DA0645">
        <w:rPr>
          <w:rFonts w:ascii="Arial" w:hAnsi="Arial" w:cs="Arial"/>
          <w:b/>
          <w:color w:val="00B050"/>
          <w:sz w:val="20"/>
          <w:szCs w:val="20"/>
          <w:u w:val="single"/>
          <w:vertAlign w:val="superscript"/>
        </w:rPr>
        <w:t>st</w:t>
      </w:r>
      <w:r w:rsidRPr="00DA0645">
        <w:rPr>
          <w:rFonts w:ascii="Arial" w:hAnsi="Arial" w:cs="Arial"/>
          <w:b/>
          <w:color w:val="00B050"/>
          <w:sz w:val="20"/>
          <w:szCs w:val="20"/>
          <w:u w:val="single"/>
        </w:rPr>
        <w:t xml:space="preserve"> after Pentecost</w:t>
      </w:r>
      <w:r w:rsidR="00D8670A">
        <w:rPr>
          <w:rFonts w:ascii="Arial" w:hAnsi="Arial" w:cs="Arial"/>
          <w:b/>
          <w:color w:val="4472C4"/>
          <w:sz w:val="20"/>
          <w:szCs w:val="20"/>
        </w:rPr>
        <w:tab/>
      </w:r>
      <w:r w:rsidR="00DA0645">
        <w:rPr>
          <w:rFonts w:ascii="Arial" w:hAnsi="Arial" w:cs="Arial"/>
          <w:b/>
          <w:color w:val="4472C4"/>
          <w:sz w:val="20"/>
          <w:szCs w:val="20"/>
        </w:rPr>
        <w:t xml:space="preserve">      </w:t>
      </w:r>
      <w:r w:rsidR="00EA25BA">
        <w:rPr>
          <w:rFonts w:ascii="Arial" w:hAnsi="Arial" w:cs="Arial"/>
          <w:b/>
          <w:color w:val="4472C4"/>
          <w:sz w:val="20"/>
          <w:szCs w:val="20"/>
        </w:rPr>
        <w:t xml:space="preserve">   </w:t>
      </w:r>
      <w:r w:rsidR="00D8670A" w:rsidRPr="00EA25BA">
        <w:rPr>
          <w:rFonts w:ascii="Arial" w:hAnsi="Arial" w:cs="Arial"/>
          <w:b/>
          <w:color w:val="0070C0"/>
          <w:sz w:val="20"/>
          <w:szCs w:val="20"/>
          <w:u w:val="single"/>
        </w:rPr>
        <w:t>2</w:t>
      </w:r>
      <w:r w:rsidR="00687CCD" w:rsidRPr="00EA25BA">
        <w:rPr>
          <w:rFonts w:ascii="Arial" w:hAnsi="Arial" w:cs="Arial"/>
          <w:b/>
          <w:color w:val="0070C0"/>
          <w:sz w:val="20"/>
          <w:szCs w:val="20"/>
          <w:u w:val="single"/>
        </w:rPr>
        <w:t>2</w:t>
      </w:r>
      <w:r w:rsidR="00687CCD" w:rsidRPr="00EA25BA">
        <w:rPr>
          <w:rFonts w:ascii="Arial" w:hAnsi="Arial" w:cs="Arial"/>
          <w:b/>
          <w:color w:val="0070C0"/>
          <w:sz w:val="20"/>
          <w:szCs w:val="20"/>
          <w:u w:val="single"/>
          <w:vertAlign w:val="superscript"/>
        </w:rPr>
        <w:t>nd</w:t>
      </w:r>
      <w:r w:rsidR="00D8670A" w:rsidRPr="00EA25BA">
        <w:rPr>
          <w:rFonts w:ascii="Arial" w:hAnsi="Arial" w:cs="Arial"/>
          <w:b/>
          <w:color w:val="0070C0"/>
          <w:sz w:val="20"/>
          <w:szCs w:val="20"/>
          <w:u w:val="single"/>
        </w:rPr>
        <w:t xml:space="preserve"> after Pentecost</w:t>
      </w:r>
    </w:p>
    <w:p w:rsidR="00D8670A" w:rsidRPr="00815A8C" w:rsidRDefault="001E7F20" w:rsidP="00D8670A">
      <w:pPr>
        <w:pStyle w:val="NoSpacing"/>
        <w:tabs>
          <w:tab w:val="left" w:pos="1951"/>
          <w:tab w:val="left" w:pos="3794"/>
          <w:tab w:val="left" w:pos="6062"/>
        </w:tabs>
        <w:rPr>
          <w:rFonts w:ascii="Arial" w:hAnsi="Arial" w:cs="Arial"/>
          <w:b/>
          <w:color w:val="4472C4"/>
          <w:sz w:val="20"/>
          <w:szCs w:val="20"/>
          <w:u w:val="single"/>
        </w:rPr>
      </w:pPr>
      <w:r w:rsidRPr="001462FD">
        <w:rPr>
          <w:rFonts w:ascii="Arial" w:hAnsi="Arial" w:cs="Arial"/>
          <w:b/>
          <w:color w:val="C45911"/>
          <w:sz w:val="20"/>
          <w:szCs w:val="20"/>
          <w:u w:val="single"/>
        </w:rPr>
        <w:t>27</w:t>
      </w:r>
      <w:r w:rsidRPr="001462FD">
        <w:rPr>
          <w:rFonts w:ascii="Arial" w:hAnsi="Arial" w:cs="Arial"/>
          <w:b/>
          <w:color w:val="C45911"/>
          <w:sz w:val="20"/>
          <w:szCs w:val="20"/>
          <w:u w:val="single"/>
          <w:vertAlign w:val="superscript"/>
        </w:rPr>
        <w:t>th</w:t>
      </w:r>
      <w:r w:rsidRPr="001462FD">
        <w:rPr>
          <w:rFonts w:ascii="Arial" w:hAnsi="Arial" w:cs="Arial"/>
          <w:b/>
          <w:color w:val="C45911"/>
          <w:sz w:val="20"/>
          <w:szCs w:val="20"/>
          <w:u w:val="single"/>
        </w:rPr>
        <w:t xml:space="preserve"> </w:t>
      </w:r>
      <w:r w:rsidRPr="00255A5C">
        <w:rPr>
          <w:rFonts w:ascii="Arial" w:hAnsi="Arial" w:cs="Arial"/>
          <w:b/>
          <w:color w:val="C45911"/>
          <w:sz w:val="20"/>
          <w:szCs w:val="20"/>
          <w:u w:val="single"/>
        </w:rPr>
        <w:t>October</w:t>
      </w:r>
      <w:r>
        <w:rPr>
          <w:rFonts w:ascii="Arial" w:hAnsi="Arial" w:cs="Arial"/>
          <w:b/>
          <w:color w:val="4472C4"/>
          <w:sz w:val="20"/>
          <w:szCs w:val="20"/>
        </w:rPr>
        <w:t xml:space="preserve">                      </w:t>
      </w:r>
      <w:r w:rsidR="00EA25BA">
        <w:rPr>
          <w:rFonts w:ascii="Arial" w:hAnsi="Arial" w:cs="Arial"/>
          <w:b/>
          <w:color w:val="4472C4"/>
          <w:sz w:val="20"/>
          <w:szCs w:val="20"/>
        </w:rPr>
        <w:t xml:space="preserve"> </w:t>
      </w:r>
      <w:r w:rsidRPr="00DA0645">
        <w:rPr>
          <w:rFonts w:ascii="Arial" w:hAnsi="Arial" w:cs="Arial"/>
          <w:b/>
          <w:color w:val="00B050"/>
          <w:sz w:val="20"/>
          <w:szCs w:val="20"/>
          <w:u w:val="single"/>
        </w:rPr>
        <w:t>3</w:t>
      </w:r>
      <w:r w:rsidRPr="00DA0645">
        <w:rPr>
          <w:rFonts w:ascii="Arial" w:hAnsi="Arial" w:cs="Arial"/>
          <w:b/>
          <w:color w:val="00B050"/>
          <w:sz w:val="20"/>
          <w:szCs w:val="20"/>
          <w:u w:val="single"/>
          <w:vertAlign w:val="superscript"/>
        </w:rPr>
        <w:t>rd</w:t>
      </w:r>
      <w:r w:rsidRPr="00DA0645">
        <w:rPr>
          <w:rFonts w:ascii="Arial" w:hAnsi="Arial" w:cs="Arial"/>
          <w:b/>
          <w:color w:val="00B050"/>
          <w:sz w:val="20"/>
          <w:szCs w:val="20"/>
          <w:u w:val="single"/>
        </w:rPr>
        <w:t xml:space="preserve"> November</w:t>
      </w:r>
      <w:r w:rsidR="00DA0645">
        <w:rPr>
          <w:rFonts w:ascii="Arial" w:hAnsi="Arial" w:cs="Arial"/>
          <w:b/>
          <w:color w:val="538135"/>
          <w:sz w:val="20"/>
          <w:szCs w:val="20"/>
        </w:rPr>
        <w:tab/>
        <w:t xml:space="preserve">        </w:t>
      </w:r>
      <w:r w:rsidR="00D8670A">
        <w:rPr>
          <w:rFonts w:ascii="Arial" w:hAnsi="Arial" w:cs="Arial"/>
          <w:b/>
          <w:color w:val="538135"/>
          <w:sz w:val="20"/>
          <w:szCs w:val="20"/>
        </w:rPr>
        <w:t xml:space="preserve"> </w:t>
      </w:r>
      <w:r w:rsidRPr="00EA25BA">
        <w:rPr>
          <w:rFonts w:ascii="Arial" w:hAnsi="Arial" w:cs="Arial"/>
          <w:b/>
          <w:color w:val="C45911"/>
          <w:sz w:val="20"/>
          <w:szCs w:val="20"/>
        </w:rPr>
        <w:t xml:space="preserve">     </w:t>
      </w:r>
      <w:r w:rsidR="00EA25BA">
        <w:rPr>
          <w:rFonts w:ascii="Arial" w:hAnsi="Arial" w:cs="Arial"/>
          <w:b/>
          <w:color w:val="C45911"/>
          <w:sz w:val="20"/>
          <w:szCs w:val="20"/>
        </w:rPr>
        <w:t xml:space="preserve">    </w:t>
      </w:r>
      <w:r w:rsidR="00687CCD" w:rsidRPr="00EA25BA">
        <w:rPr>
          <w:rFonts w:ascii="Arial" w:hAnsi="Arial" w:cs="Arial"/>
          <w:b/>
          <w:color w:val="0070C0"/>
          <w:sz w:val="20"/>
          <w:szCs w:val="20"/>
          <w:u w:val="single"/>
        </w:rPr>
        <w:t>10</w:t>
      </w:r>
      <w:r w:rsidR="00687CCD" w:rsidRPr="00EA25BA">
        <w:rPr>
          <w:rFonts w:ascii="Arial" w:hAnsi="Arial" w:cs="Arial"/>
          <w:b/>
          <w:color w:val="0070C0"/>
          <w:sz w:val="20"/>
          <w:szCs w:val="20"/>
          <w:u w:val="single"/>
          <w:vertAlign w:val="superscript"/>
        </w:rPr>
        <w:t>th</w:t>
      </w:r>
      <w:r w:rsidR="00D8670A" w:rsidRPr="00EA25BA">
        <w:rPr>
          <w:rFonts w:ascii="Arial" w:hAnsi="Arial" w:cs="Arial"/>
          <w:b/>
          <w:color w:val="0070C0"/>
          <w:sz w:val="20"/>
          <w:szCs w:val="20"/>
          <w:u w:val="single"/>
        </w:rPr>
        <w:t xml:space="preserve"> </w:t>
      </w:r>
      <w:r w:rsidR="00DA0645" w:rsidRPr="00EA25BA">
        <w:rPr>
          <w:rFonts w:ascii="Arial" w:hAnsi="Arial" w:cs="Arial"/>
          <w:b/>
          <w:color w:val="0070C0"/>
          <w:sz w:val="20"/>
          <w:szCs w:val="20"/>
          <w:u w:val="single"/>
        </w:rPr>
        <w:t>November</w:t>
      </w:r>
    </w:p>
    <w:p w:rsidR="00D8670A" w:rsidRPr="00255A5C" w:rsidRDefault="001E7F20" w:rsidP="00D8670A">
      <w:pPr>
        <w:pStyle w:val="NoSpacing"/>
        <w:tabs>
          <w:tab w:val="left" w:pos="1951"/>
          <w:tab w:val="left" w:pos="3794"/>
          <w:tab w:val="left" w:pos="6062"/>
        </w:tabs>
        <w:rPr>
          <w:rFonts w:ascii="Arial" w:hAnsi="Arial" w:cs="Arial"/>
          <w:b/>
          <w:color w:val="C45911"/>
          <w:sz w:val="20"/>
          <w:szCs w:val="20"/>
        </w:rPr>
      </w:pPr>
      <w:r w:rsidRPr="00255A5C">
        <w:rPr>
          <w:rFonts w:ascii="Arial" w:hAnsi="Arial" w:cs="Arial"/>
          <w:b/>
          <w:color w:val="C45911"/>
          <w:sz w:val="20"/>
          <w:szCs w:val="20"/>
        </w:rPr>
        <w:t>Joel 2.23-32</w:t>
      </w:r>
      <w:r w:rsidR="00DA0645">
        <w:rPr>
          <w:rFonts w:ascii="Arial" w:hAnsi="Arial" w:cs="Arial"/>
          <w:b/>
          <w:color w:val="4472C4"/>
          <w:sz w:val="20"/>
          <w:szCs w:val="20"/>
        </w:rPr>
        <w:tab/>
      </w:r>
      <w:r w:rsidR="00EA25BA">
        <w:rPr>
          <w:rFonts w:ascii="Arial" w:hAnsi="Arial" w:cs="Arial"/>
          <w:b/>
          <w:color w:val="4472C4"/>
          <w:sz w:val="20"/>
          <w:szCs w:val="20"/>
        </w:rPr>
        <w:t xml:space="preserve">        </w:t>
      </w:r>
      <w:r w:rsidRPr="00DA0645">
        <w:rPr>
          <w:rFonts w:ascii="Arial" w:hAnsi="Arial" w:cs="Arial"/>
          <w:b/>
          <w:color w:val="00B050"/>
          <w:sz w:val="20"/>
          <w:szCs w:val="20"/>
        </w:rPr>
        <w:t>Habakkuk 1.1-4, 2:1-4</w:t>
      </w:r>
      <w:r>
        <w:rPr>
          <w:rFonts w:ascii="Arial" w:hAnsi="Arial" w:cs="Arial"/>
          <w:b/>
          <w:color w:val="00B050"/>
          <w:sz w:val="20"/>
          <w:szCs w:val="20"/>
        </w:rPr>
        <w:t xml:space="preserve"> </w:t>
      </w:r>
      <w:r w:rsidR="00EA25BA">
        <w:rPr>
          <w:rFonts w:ascii="Arial" w:hAnsi="Arial" w:cs="Arial"/>
          <w:b/>
          <w:color w:val="C45911"/>
          <w:sz w:val="20"/>
          <w:szCs w:val="20"/>
        </w:rPr>
        <w:t xml:space="preserve">   </w:t>
      </w:r>
      <w:r w:rsidR="00DA0645">
        <w:rPr>
          <w:rFonts w:ascii="Arial" w:hAnsi="Arial" w:cs="Arial"/>
          <w:b/>
          <w:color w:val="C45911"/>
          <w:sz w:val="20"/>
          <w:szCs w:val="20"/>
        </w:rPr>
        <w:t xml:space="preserve"> </w:t>
      </w:r>
      <w:r w:rsidR="00EA25BA">
        <w:rPr>
          <w:rFonts w:ascii="Arial" w:hAnsi="Arial" w:cs="Arial"/>
          <w:b/>
          <w:color w:val="C45911"/>
          <w:sz w:val="20"/>
          <w:szCs w:val="20"/>
        </w:rPr>
        <w:t xml:space="preserve">   </w:t>
      </w:r>
      <w:r w:rsidR="00687CCD" w:rsidRPr="00EA25BA">
        <w:rPr>
          <w:rFonts w:ascii="Arial" w:hAnsi="Arial" w:cs="Arial"/>
          <w:b/>
          <w:color w:val="0070C0"/>
          <w:sz w:val="20"/>
          <w:szCs w:val="20"/>
        </w:rPr>
        <w:t>Haggai</w:t>
      </w:r>
      <w:r w:rsidR="00DA0645" w:rsidRPr="00EA25BA">
        <w:rPr>
          <w:rFonts w:ascii="Arial" w:hAnsi="Arial" w:cs="Arial"/>
          <w:b/>
          <w:color w:val="0070C0"/>
          <w:sz w:val="20"/>
          <w:szCs w:val="20"/>
        </w:rPr>
        <w:t xml:space="preserve"> 1</w:t>
      </w:r>
      <w:r w:rsidR="00687CCD" w:rsidRPr="00EA25BA">
        <w:rPr>
          <w:rFonts w:ascii="Arial" w:hAnsi="Arial" w:cs="Arial"/>
          <w:b/>
          <w:color w:val="0070C0"/>
          <w:sz w:val="20"/>
          <w:szCs w:val="20"/>
        </w:rPr>
        <w:t>:</w:t>
      </w:r>
      <w:r w:rsidR="00DA0645" w:rsidRPr="00EA25BA">
        <w:rPr>
          <w:rFonts w:ascii="Arial" w:hAnsi="Arial" w:cs="Arial"/>
          <w:b/>
          <w:color w:val="0070C0"/>
          <w:sz w:val="20"/>
          <w:szCs w:val="20"/>
        </w:rPr>
        <w:t>1</w:t>
      </w:r>
      <w:r w:rsidR="00687CCD" w:rsidRPr="00EA25BA">
        <w:rPr>
          <w:rFonts w:ascii="Arial" w:hAnsi="Arial" w:cs="Arial"/>
          <w:b/>
          <w:color w:val="0070C0"/>
          <w:sz w:val="20"/>
          <w:szCs w:val="20"/>
        </w:rPr>
        <w:t>5b-</w:t>
      </w:r>
      <w:r w:rsidR="00DA0645" w:rsidRPr="00EA25BA">
        <w:rPr>
          <w:rFonts w:ascii="Arial" w:hAnsi="Arial" w:cs="Arial"/>
          <w:b/>
          <w:color w:val="0070C0"/>
          <w:sz w:val="20"/>
          <w:szCs w:val="20"/>
        </w:rPr>
        <w:t>2:</w:t>
      </w:r>
      <w:r w:rsidR="00687CCD" w:rsidRPr="00EA25BA">
        <w:rPr>
          <w:rFonts w:ascii="Arial" w:hAnsi="Arial" w:cs="Arial"/>
          <w:b/>
          <w:color w:val="0070C0"/>
          <w:sz w:val="20"/>
          <w:szCs w:val="20"/>
        </w:rPr>
        <w:t>9</w:t>
      </w:r>
    </w:p>
    <w:p w:rsidR="00D8670A" w:rsidRPr="00255A5C" w:rsidRDefault="001E7F20" w:rsidP="00D8670A">
      <w:pPr>
        <w:pStyle w:val="NoSpacing"/>
        <w:tabs>
          <w:tab w:val="left" w:pos="1951"/>
          <w:tab w:val="left" w:pos="3794"/>
          <w:tab w:val="left" w:pos="6062"/>
        </w:tabs>
        <w:rPr>
          <w:rFonts w:ascii="Arial" w:hAnsi="Arial" w:cs="Arial"/>
          <w:b/>
          <w:color w:val="C45911"/>
          <w:sz w:val="20"/>
          <w:szCs w:val="20"/>
        </w:rPr>
      </w:pPr>
      <w:r w:rsidRPr="00255A5C">
        <w:rPr>
          <w:rFonts w:ascii="Arial" w:hAnsi="Arial" w:cs="Arial"/>
          <w:b/>
          <w:color w:val="C45911"/>
          <w:sz w:val="20"/>
          <w:szCs w:val="20"/>
        </w:rPr>
        <w:t xml:space="preserve">Psalm </w:t>
      </w:r>
      <w:proofErr w:type="gramStart"/>
      <w:r w:rsidRPr="00255A5C">
        <w:rPr>
          <w:rFonts w:ascii="Arial" w:hAnsi="Arial" w:cs="Arial"/>
          <w:b/>
          <w:color w:val="C45911"/>
          <w:sz w:val="20"/>
          <w:szCs w:val="20"/>
        </w:rPr>
        <w:t>65</w:t>
      </w:r>
      <w:r w:rsidR="00D8670A">
        <w:rPr>
          <w:rFonts w:ascii="Arial" w:hAnsi="Arial" w:cs="Arial"/>
          <w:b/>
          <w:color w:val="538135"/>
          <w:sz w:val="20"/>
          <w:szCs w:val="20"/>
        </w:rPr>
        <w:t xml:space="preserve">             </w:t>
      </w:r>
      <w:r w:rsidR="00EA25BA">
        <w:rPr>
          <w:rFonts w:ascii="Arial" w:hAnsi="Arial" w:cs="Arial"/>
          <w:b/>
          <w:color w:val="538135"/>
          <w:sz w:val="20"/>
          <w:szCs w:val="20"/>
        </w:rPr>
        <w:t xml:space="preserve">              </w:t>
      </w:r>
      <w:r w:rsidRPr="00DA0645">
        <w:rPr>
          <w:rFonts w:ascii="Arial" w:hAnsi="Arial" w:cs="Arial"/>
          <w:b/>
          <w:color w:val="00B050"/>
          <w:sz w:val="20"/>
          <w:szCs w:val="20"/>
        </w:rPr>
        <w:t>Psalm</w:t>
      </w:r>
      <w:proofErr w:type="gramEnd"/>
      <w:r w:rsidRPr="00DA0645">
        <w:rPr>
          <w:rFonts w:ascii="Arial" w:hAnsi="Arial" w:cs="Arial"/>
          <w:b/>
          <w:color w:val="00B050"/>
          <w:sz w:val="20"/>
          <w:szCs w:val="20"/>
        </w:rPr>
        <w:t xml:space="preserve"> 119:137-144</w:t>
      </w:r>
      <w:r w:rsidR="00EA25BA">
        <w:rPr>
          <w:rFonts w:ascii="Arial" w:hAnsi="Arial" w:cs="Arial"/>
          <w:b/>
          <w:color w:val="00B050"/>
          <w:sz w:val="20"/>
          <w:szCs w:val="20"/>
        </w:rPr>
        <w:t xml:space="preserve">         </w:t>
      </w:r>
      <w:r w:rsidR="00DA0645">
        <w:rPr>
          <w:rFonts w:ascii="Arial" w:hAnsi="Arial" w:cs="Arial"/>
          <w:b/>
          <w:color w:val="C45911"/>
          <w:sz w:val="20"/>
          <w:szCs w:val="20"/>
        </w:rPr>
        <w:t xml:space="preserve">  </w:t>
      </w:r>
      <w:r w:rsidR="00EA25BA">
        <w:rPr>
          <w:rFonts w:ascii="Arial" w:hAnsi="Arial" w:cs="Arial"/>
          <w:b/>
          <w:color w:val="C45911"/>
          <w:sz w:val="20"/>
          <w:szCs w:val="20"/>
        </w:rPr>
        <w:t xml:space="preserve">  </w:t>
      </w:r>
      <w:r w:rsidR="00D8670A" w:rsidRPr="00EA25BA">
        <w:rPr>
          <w:rFonts w:ascii="Arial" w:hAnsi="Arial" w:cs="Arial"/>
          <w:b/>
          <w:color w:val="0070C0"/>
          <w:sz w:val="20"/>
          <w:szCs w:val="20"/>
        </w:rPr>
        <w:t xml:space="preserve">Psalm </w:t>
      </w:r>
      <w:r w:rsidR="00687CCD" w:rsidRPr="00EA25BA">
        <w:rPr>
          <w:rFonts w:ascii="Arial" w:hAnsi="Arial" w:cs="Arial"/>
          <w:b/>
          <w:color w:val="0070C0"/>
          <w:sz w:val="20"/>
          <w:szCs w:val="20"/>
        </w:rPr>
        <w:t>98</w:t>
      </w:r>
    </w:p>
    <w:p w:rsidR="00D8670A" w:rsidRPr="00155555" w:rsidRDefault="001E7F20" w:rsidP="00DA0645">
      <w:pPr>
        <w:pStyle w:val="NoSpacing"/>
        <w:tabs>
          <w:tab w:val="left" w:pos="1951"/>
          <w:tab w:val="left" w:pos="3794"/>
          <w:tab w:val="left" w:pos="6062"/>
        </w:tabs>
        <w:ind w:left="2616" w:hanging="2616"/>
        <w:rPr>
          <w:rFonts w:ascii="Arial" w:hAnsi="Arial" w:cs="Arial"/>
          <w:b/>
          <w:color w:val="4472C4"/>
          <w:sz w:val="20"/>
          <w:szCs w:val="20"/>
        </w:rPr>
      </w:pPr>
      <w:r>
        <w:rPr>
          <w:rFonts w:ascii="Arial" w:hAnsi="Arial" w:cs="Arial"/>
          <w:b/>
          <w:color w:val="C45911"/>
          <w:sz w:val="20"/>
          <w:szCs w:val="20"/>
        </w:rPr>
        <w:t>2 Tim</w:t>
      </w:r>
      <w:r w:rsidRPr="00255A5C">
        <w:rPr>
          <w:rFonts w:ascii="Arial" w:hAnsi="Arial" w:cs="Arial"/>
          <w:b/>
          <w:color w:val="C45911"/>
          <w:sz w:val="20"/>
          <w:szCs w:val="20"/>
        </w:rPr>
        <w:t xml:space="preserve"> 4.6-8, 16-18</w:t>
      </w:r>
      <w:r w:rsidR="00DA0645">
        <w:rPr>
          <w:rFonts w:ascii="Arial" w:hAnsi="Arial" w:cs="Arial"/>
          <w:b/>
          <w:color w:val="4472C4"/>
          <w:sz w:val="20"/>
          <w:szCs w:val="20"/>
        </w:rPr>
        <w:tab/>
        <w:t xml:space="preserve">        </w:t>
      </w:r>
      <w:r w:rsidRPr="00DA0645">
        <w:rPr>
          <w:rFonts w:ascii="Arial" w:hAnsi="Arial" w:cs="Arial"/>
          <w:b/>
          <w:color w:val="00B050"/>
          <w:sz w:val="20"/>
          <w:szCs w:val="20"/>
        </w:rPr>
        <w:t xml:space="preserve">2 </w:t>
      </w:r>
      <w:proofErr w:type="spellStart"/>
      <w:r w:rsidRPr="00DA0645">
        <w:rPr>
          <w:rFonts w:ascii="Arial" w:hAnsi="Arial" w:cs="Arial"/>
          <w:b/>
          <w:color w:val="00B050"/>
          <w:sz w:val="20"/>
          <w:szCs w:val="20"/>
        </w:rPr>
        <w:t>Thess</w:t>
      </w:r>
      <w:proofErr w:type="spellEnd"/>
      <w:r w:rsidRPr="00DA0645">
        <w:rPr>
          <w:rFonts w:ascii="Arial" w:hAnsi="Arial" w:cs="Arial"/>
          <w:b/>
          <w:color w:val="00B050"/>
          <w:sz w:val="20"/>
          <w:szCs w:val="20"/>
        </w:rPr>
        <w:t xml:space="preserve"> 1:1-4, 1-12</w:t>
      </w:r>
      <w:r w:rsidR="00D8670A">
        <w:rPr>
          <w:rFonts w:ascii="Arial" w:hAnsi="Arial" w:cs="Arial"/>
          <w:b/>
          <w:color w:val="4472C4"/>
          <w:sz w:val="20"/>
          <w:szCs w:val="20"/>
        </w:rPr>
        <w:t xml:space="preserve">          </w:t>
      </w:r>
      <w:r w:rsidR="00EA25BA">
        <w:rPr>
          <w:rFonts w:ascii="Arial" w:hAnsi="Arial" w:cs="Arial"/>
          <w:b/>
          <w:color w:val="4472C4"/>
          <w:sz w:val="20"/>
          <w:szCs w:val="20"/>
        </w:rPr>
        <w:t xml:space="preserve"> </w:t>
      </w:r>
      <w:r w:rsidR="00D8670A">
        <w:rPr>
          <w:rFonts w:ascii="Arial" w:hAnsi="Arial" w:cs="Arial"/>
          <w:b/>
          <w:color w:val="4472C4"/>
          <w:sz w:val="20"/>
          <w:szCs w:val="20"/>
        </w:rPr>
        <w:t xml:space="preserve"> </w:t>
      </w:r>
      <w:r w:rsidR="00D8670A" w:rsidRPr="00EA25BA">
        <w:rPr>
          <w:rFonts w:ascii="Arial" w:hAnsi="Arial" w:cs="Arial"/>
          <w:b/>
          <w:color w:val="0070C0"/>
          <w:sz w:val="20"/>
          <w:szCs w:val="20"/>
        </w:rPr>
        <w:t xml:space="preserve">2 </w:t>
      </w:r>
      <w:proofErr w:type="spellStart"/>
      <w:r w:rsidR="00DA0645" w:rsidRPr="00EA25BA">
        <w:rPr>
          <w:rFonts w:ascii="Arial" w:hAnsi="Arial" w:cs="Arial"/>
          <w:b/>
          <w:color w:val="0070C0"/>
          <w:sz w:val="20"/>
          <w:szCs w:val="20"/>
        </w:rPr>
        <w:t>Thess</w:t>
      </w:r>
      <w:proofErr w:type="spellEnd"/>
      <w:r w:rsidR="00D8670A" w:rsidRPr="00EA25BA">
        <w:rPr>
          <w:rFonts w:ascii="Arial" w:hAnsi="Arial" w:cs="Arial"/>
          <w:b/>
          <w:color w:val="0070C0"/>
          <w:sz w:val="20"/>
          <w:szCs w:val="20"/>
        </w:rPr>
        <w:t xml:space="preserve"> </w:t>
      </w:r>
      <w:r w:rsidR="00EA25BA" w:rsidRPr="00EA25BA">
        <w:rPr>
          <w:rFonts w:ascii="Arial" w:hAnsi="Arial" w:cs="Arial"/>
          <w:b/>
          <w:color w:val="0070C0"/>
          <w:sz w:val="20"/>
          <w:szCs w:val="20"/>
        </w:rPr>
        <w:t>2</w:t>
      </w:r>
      <w:r w:rsidR="00DA0645" w:rsidRPr="00EA25BA">
        <w:rPr>
          <w:rFonts w:ascii="Arial" w:hAnsi="Arial" w:cs="Arial"/>
          <w:b/>
          <w:color w:val="0070C0"/>
          <w:sz w:val="20"/>
          <w:szCs w:val="20"/>
        </w:rPr>
        <w:t>:1-</w:t>
      </w:r>
      <w:r w:rsidR="00EA25BA" w:rsidRPr="00EA25BA">
        <w:rPr>
          <w:rFonts w:ascii="Arial" w:hAnsi="Arial" w:cs="Arial"/>
          <w:b/>
          <w:color w:val="0070C0"/>
          <w:sz w:val="20"/>
          <w:szCs w:val="20"/>
        </w:rPr>
        <w:t>5</w:t>
      </w:r>
      <w:r w:rsidR="00DA0645" w:rsidRPr="00EA25BA">
        <w:rPr>
          <w:rFonts w:ascii="Arial" w:hAnsi="Arial" w:cs="Arial"/>
          <w:b/>
          <w:color w:val="0070C0"/>
          <w:sz w:val="20"/>
          <w:szCs w:val="20"/>
        </w:rPr>
        <w:t>, 1</w:t>
      </w:r>
      <w:r w:rsidR="00EA25BA" w:rsidRPr="00EA25BA">
        <w:rPr>
          <w:rFonts w:ascii="Arial" w:hAnsi="Arial" w:cs="Arial"/>
          <w:b/>
          <w:color w:val="0070C0"/>
          <w:sz w:val="20"/>
          <w:szCs w:val="20"/>
        </w:rPr>
        <w:t>3</w:t>
      </w:r>
      <w:r w:rsidR="00DA0645" w:rsidRPr="00EA25BA">
        <w:rPr>
          <w:rFonts w:ascii="Arial" w:hAnsi="Arial" w:cs="Arial"/>
          <w:b/>
          <w:color w:val="0070C0"/>
          <w:sz w:val="20"/>
          <w:szCs w:val="20"/>
        </w:rPr>
        <w:t>-1</w:t>
      </w:r>
      <w:r w:rsidR="00EA25BA" w:rsidRPr="00EA25BA">
        <w:rPr>
          <w:rFonts w:ascii="Arial" w:hAnsi="Arial" w:cs="Arial"/>
          <w:b/>
          <w:color w:val="0070C0"/>
          <w:sz w:val="20"/>
          <w:szCs w:val="20"/>
        </w:rPr>
        <w:t>7</w:t>
      </w:r>
    </w:p>
    <w:p w:rsidR="00D8670A" w:rsidRPr="004F7F90" w:rsidRDefault="001E7F20" w:rsidP="00D8670A">
      <w:pPr>
        <w:rPr>
          <w:rFonts w:ascii="Monotype Corsiva" w:hAnsi="Monotype Corsiva"/>
        </w:rPr>
      </w:pPr>
      <w:r w:rsidRPr="00255A5C">
        <w:rPr>
          <w:b/>
          <w:color w:val="C45911"/>
          <w:sz w:val="20"/>
          <w:szCs w:val="20"/>
        </w:rPr>
        <w:t>Luke 18.15-30</w:t>
      </w:r>
      <w:r>
        <w:rPr>
          <w:b/>
          <w:color w:val="4472C4"/>
          <w:sz w:val="20"/>
          <w:szCs w:val="20"/>
        </w:rPr>
        <w:t xml:space="preserve">                 </w:t>
      </w:r>
      <w:r w:rsidR="00DA0645">
        <w:rPr>
          <w:b/>
          <w:color w:val="4472C4"/>
          <w:sz w:val="20"/>
          <w:szCs w:val="20"/>
        </w:rPr>
        <w:t xml:space="preserve">  </w:t>
      </w:r>
      <w:r w:rsidRPr="00DA0645">
        <w:rPr>
          <w:b/>
          <w:color w:val="00B050"/>
          <w:sz w:val="20"/>
          <w:szCs w:val="20"/>
        </w:rPr>
        <w:t>Luke 19:1-10</w:t>
      </w:r>
      <w:r>
        <w:rPr>
          <w:b/>
          <w:color w:val="4472C4"/>
          <w:sz w:val="20"/>
          <w:szCs w:val="20"/>
        </w:rPr>
        <w:t xml:space="preserve"> </w:t>
      </w:r>
      <w:r w:rsidR="00EA25BA">
        <w:rPr>
          <w:b/>
          <w:color w:val="4472C4"/>
          <w:sz w:val="20"/>
          <w:szCs w:val="20"/>
        </w:rPr>
        <w:tab/>
        <w:t xml:space="preserve">          </w:t>
      </w:r>
      <w:r w:rsidR="00D8670A" w:rsidRPr="00EA25BA">
        <w:rPr>
          <w:b/>
          <w:color w:val="0070C0"/>
          <w:sz w:val="20"/>
          <w:szCs w:val="20"/>
        </w:rPr>
        <w:t xml:space="preserve">Luke </w:t>
      </w:r>
      <w:r w:rsidR="00EA25BA" w:rsidRPr="00EA25BA">
        <w:rPr>
          <w:b/>
          <w:color w:val="0070C0"/>
          <w:sz w:val="20"/>
          <w:szCs w:val="20"/>
        </w:rPr>
        <w:t>20</w:t>
      </w:r>
      <w:r w:rsidR="00DA0645" w:rsidRPr="00EA25BA">
        <w:rPr>
          <w:b/>
          <w:color w:val="0070C0"/>
          <w:sz w:val="20"/>
          <w:szCs w:val="20"/>
        </w:rPr>
        <w:t>:</w:t>
      </w:r>
      <w:r w:rsidR="00EA25BA" w:rsidRPr="00EA25BA">
        <w:rPr>
          <w:b/>
          <w:color w:val="0070C0"/>
          <w:sz w:val="20"/>
          <w:szCs w:val="20"/>
        </w:rPr>
        <w:t>27</w:t>
      </w:r>
      <w:r w:rsidR="00DA0645" w:rsidRPr="00EA25BA">
        <w:rPr>
          <w:b/>
          <w:color w:val="0070C0"/>
          <w:sz w:val="20"/>
          <w:szCs w:val="20"/>
        </w:rPr>
        <w:t>-</w:t>
      </w:r>
      <w:r w:rsidR="00EA25BA" w:rsidRPr="00EA25BA">
        <w:rPr>
          <w:b/>
          <w:color w:val="0070C0"/>
          <w:sz w:val="20"/>
          <w:szCs w:val="20"/>
        </w:rPr>
        <w:t>4</w:t>
      </w:r>
      <w:r w:rsidR="00DA0645" w:rsidRPr="00EA25BA">
        <w:rPr>
          <w:b/>
          <w:color w:val="0070C0"/>
          <w:sz w:val="20"/>
          <w:szCs w:val="20"/>
        </w:rPr>
        <w:t>0</w:t>
      </w:r>
      <w:r w:rsidR="00D8670A">
        <w:rPr>
          <w:b/>
          <w:color w:val="4472C4"/>
          <w:sz w:val="20"/>
          <w:szCs w:val="20"/>
        </w:rPr>
        <w:t xml:space="preserve"> </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830982" w:rsidRPr="00830982" w:rsidRDefault="00830982" w:rsidP="004574F5">
      <w:pPr>
        <w:pStyle w:val="NoSpacing"/>
        <w:rPr>
          <w:rFonts w:ascii="Arial" w:hAnsi="Arial" w:cs="Arial"/>
        </w:rPr>
      </w:pPr>
    </w:p>
    <w:p w:rsidR="00B01859" w:rsidRDefault="00B01859" w:rsidP="00B01859">
      <w:r w:rsidRPr="00830982">
        <w:rPr>
          <w:b/>
        </w:rPr>
        <w:t>20</w:t>
      </w:r>
      <w:r w:rsidRPr="00830982">
        <w:rPr>
          <w:b/>
          <w:vertAlign w:val="superscript"/>
        </w:rPr>
        <w:t>th</w:t>
      </w:r>
      <w:r w:rsidRPr="00830982">
        <w:rPr>
          <w:b/>
        </w:rPr>
        <w:t xml:space="preserve"> October</w:t>
      </w:r>
      <w:r>
        <w:t xml:space="preserve"> – Parish Council meets @ 12noon in Parish Hall.</w:t>
      </w:r>
    </w:p>
    <w:p w:rsidR="00F31FC7" w:rsidRDefault="00F31FC7" w:rsidP="00B01859">
      <w:r w:rsidRPr="00F31FC7">
        <w:rPr>
          <w:b/>
        </w:rPr>
        <w:t>30</w:t>
      </w:r>
      <w:r w:rsidRPr="00F31FC7">
        <w:rPr>
          <w:b/>
          <w:vertAlign w:val="superscript"/>
        </w:rPr>
        <w:t>th</w:t>
      </w:r>
      <w:r w:rsidRPr="00F31FC7">
        <w:rPr>
          <w:b/>
        </w:rPr>
        <w:t xml:space="preserve"> November</w:t>
      </w:r>
      <w:r>
        <w:t xml:space="preserve"> – Street Stall at Romsey IGA 9am start</w:t>
      </w:r>
    </w:p>
    <w:p w:rsidR="00F31FC7" w:rsidRDefault="00F31FC7" w:rsidP="00B01859">
      <w:r>
        <w:t xml:space="preserve">We need plenty of </w:t>
      </w:r>
      <w:proofErr w:type="spellStart"/>
      <w:r>
        <w:t>home made</w:t>
      </w:r>
      <w:proofErr w:type="spellEnd"/>
      <w:r>
        <w:t xml:space="preserve"> cakes, slices, biscuits etc</w:t>
      </w:r>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0B221C" w:rsidRDefault="000B221C" w:rsidP="005D584D">
      <w:pPr>
        <w:pStyle w:val="NoSpacing"/>
        <w:jc w:val="center"/>
        <w:rPr>
          <w:rFonts w:ascii="Algerian" w:hAnsi="Algerian"/>
          <w:b/>
          <w:color w:val="00B050"/>
          <w:sz w:val="26"/>
          <w:szCs w:val="26"/>
        </w:rPr>
      </w:pPr>
    </w:p>
    <w:p w:rsidR="00B01859" w:rsidRPr="00F0596A" w:rsidRDefault="00B01859" w:rsidP="00B01859">
      <w:pPr>
        <w:pStyle w:val="NoSpacing"/>
        <w:jc w:val="both"/>
        <w:rPr>
          <w:b/>
        </w:rPr>
      </w:pPr>
      <w:r>
        <w:rPr>
          <w:b/>
          <w:noProof/>
          <w:lang w:eastAsia="en-AU"/>
        </w:rPr>
        <w:drawing>
          <wp:anchor distT="0" distB="0" distL="114300" distR="114300" simplePos="0" relativeHeight="251697152" behindDoc="0" locked="0" layoutInCell="1" allowOverlap="1">
            <wp:simplePos x="0" y="0"/>
            <wp:positionH relativeFrom="column">
              <wp:posOffset>-306705</wp:posOffset>
            </wp:positionH>
            <wp:positionV relativeFrom="paragraph">
              <wp:posOffset>8890</wp:posOffset>
            </wp:positionV>
            <wp:extent cx="349250" cy="349250"/>
            <wp:effectExtent l="0" t="0" r="0" b="0"/>
            <wp:wrapSquare wrapText="bothSides"/>
            <wp:docPr id="6"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9"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r w:rsidRPr="00F0596A">
        <w:rPr>
          <w:b/>
        </w:rPr>
        <w:t xml:space="preserve">Christmas Gifts and wrapping paper for </w:t>
      </w:r>
      <w:proofErr w:type="spellStart"/>
      <w:r w:rsidRPr="00F0596A">
        <w:rPr>
          <w:b/>
        </w:rPr>
        <w:t>Anglicare</w:t>
      </w:r>
      <w:proofErr w:type="spellEnd"/>
      <w:r w:rsidRPr="00F0596A">
        <w:rPr>
          <w:b/>
        </w:rPr>
        <w:t xml:space="preserve"> please.</w:t>
      </w:r>
    </w:p>
    <w:p w:rsidR="00B01859" w:rsidRPr="00D332E9" w:rsidRDefault="00B01859" w:rsidP="00B01859">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Pr="00CB3650">
        <w:rPr>
          <w:noProof/>
          <w:lang w:eastAsia="en-AU"/>
        </w:rPr>
        <w:t xml:space="preserve"> </w:t>
      </w:r>
    </w:p>
    <w:p w:rsidR="00C44AAA" w:rsidRDefault="00C44AAA" w:rsidP="005D584D">
      <w:pPr>
        <w:pStyle w:val="NoSpacing"/>
        <w:jc w:val="center"/>
        <w:rPr>
          <w:rFonts w:ascii="Algerian" w:hAnsi="Algerian"/>
          <w:b/>
          <w:sz w:val="26"/>
          <w:szCs w:val="26"/>
        </w:rPr>
      </w:pPr>
    </w:p>
    <w:p w:rsidR="00830982" w:rsidRDefault="00830982"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10"/>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Default="00C6096E" w:rsidP="005D584D">
      <w:pPr>
        <w:pStyle w:val="NoSpacing"/>
        <w:jc w:val="center"/>
        <w:rPr>
          <w:rFonts w:ascii="Arial" w:hAnsi="Arial" w:cs="Arial"/>
          <w:b/>
          <w:color w:val="00B0F0"/>
          <w:sz w:val="10"/>
          <w:szCs w:val="10"/>
        </w:rPr>
      </w:pPr>
      <w:r>
        <w:rPr>
          <w:rFonts w:ascii="Arial" w:hAnsi="Arial" w:cs="Arial"/>
          <w:b/>
          <w:color w:val="538135"/>
          <w:sz w:val="24"/>
          <w:szCs w:val="24"/>
          <w:u w:val="single"/>
          <w:lang w:eastAsia="en-AU"/>
        </w:rPr>
        <w:t>OCTOBER</w:t>
      </w:r>
      <w:r w:rsidR="00553FAA" w:rsidRPr="00F11186">
        <w:rPr>
          <w:rFonts w:ascii="Arial" w:hAnsi="Arial" w:cs="Arial"/>
          <w:b/>
          <w:color w:val="538135"/>
          <w:sz w:val="24"/>
          <w:szCs w:val="24"/>
          <w:u w:val="single"/>
          <w:lang w:eastAsia="en-AU"/>
        </w:rPr>
        <w:t xml:space="preserve"> </w:t>
      </w:r>
      <w:r w:rsidR="00D64EF1">
        <w:rPr>
          <w:rFonts w:ascii="Arial" w:hAnsi="Arial" w:cs="Arial"/>
          <w:b/>
          <w:color w:val="538135"/>
          <w:sz w:val="24"/>
          <w:szCs w:val="24"/>
          <w:u w:val="single"/>
          <w:lang w:eastAsia="en-AU"/>
        </w:rPr>
        <w:t>20</w:t>
      </w:r>
      <w:r w:rsidR="00553FAA" w:rsidRPr="00F11186">
        <w:rPr>
          <w:rFonts w:ascii="Arial" w:hAnsi="Arial" w:cs="Arial"/>
          <w:b/>
          <w:color w:val="538135"/>
          <w:sz w:val="24"/>
          <w:szCs w:val="24"/>
          <w:u w:val="single"/>
          <w:vertAlign w:val="superscript"/>
          <w:lang w:eastAsia="en-AU"/>
        </w:rPr>
        <w:t>TH</w:t>
      </w:r>
      <w:r w:rsidR="00553FAA">
        <w:rPr>
          <w:rFonts w:ascii="Arial" w:hAnsi="Arial" w:cs="Arial"/>
          <w:b/>
          <w:color w:val="538135"/>
          <w:sz w:val="24"/>
          <w:szCs w:val="24"/>
          <w:u w:val="single"/>
          <w:lang w:eastAsia="en-AU"/>
        </w:rPr>
        <w:t>–</w:t>
      </w:r>
      <w:r w:rsidR="00553FAA" w:rsidRPr="00F11186">
        <w:rPr>
          <w:rFonts w:ascii="Arial" w:hAnsi="Arial" w:cs="Arial"/>
          <w:b/>
          <w:color w:val="538135"/>
          <w:sz w:val="24"/>
          <w:szCs w:val="24"/>
          <w:u w:val="single"/>
          <w:lang w:eastAsia="en-AU"/>
        </w:rPr>
        <w:t>1</w:t>
      </w:r>
      <w:r w:rsidR="00D64EF1">
        <w:rPr>
          <w:rFonts w:ascii="Arial" w:hAnsi="Arial" w:cs="Arial"/>
          <w:b/>
          <w:color w:val="538135"/>
          <w:sz w:val="24"/>
          <w:szCs w:val="24"/>
          <w:u w:val="single"/>
          <w:lang w:eastAsia="en-AU"/>
        </w:rPr>
        <w:t>9</w:t>
      </w:r>
      <w:r w:rsidR="00D64EF1" w:rsidRPr="00D64EF1">
        <w:rPr>
          <w:rFonts w:ascii="Arial" w:hAnsi="Arial" w:cs="Arial"/>
          <w:b/>
          <w:color w:val="538135"/>
          <w:sz w:val="24"/>
          <w:szCs w:val="24"/>
          <w:u w:val="single"/>
          <w:vertAlign w:val="superscript"/>
          <w:lang w:eastAsia="en-AU"/>
        </w:rPr>
        <w:t>t</w:t>
      </w:r>
      <w:r w:rsidR="00553FAA" w:rsidRPr="00F11186">
        <w:rPr>
          <w:rFonts w:ascii="Arial" w:hAnsi="Arial" w:cs="Arial"/>
          <w:b/>
          <w:color w:val="538135"/>
          <w:sz w:val="24"/>
          <w:szCs w:val="24"/>
          <w:u w:val="single"/>
          <w:vertAlign w:val="superscript"/>
          <w:lang w:eastAsia="en-AU"/>
        </w:rPr>
        <w:t>h</w:t>
      </w:r>
      <w:r w:rsidR="00553FAA">
        <w:rPr>
          <w:rFonts w:ascii="Arial" w:hAnsi="Arial" w:cs="Arial"/>
          <w:b/>
          <w:color w:val="538135"/>
          <w:sz w:val="24"/>
          <w:szCs w:val="24"/>
          <w:u w:val="single"/>
          <w:lang w:eastAsia="en-AU"/>
        </w:rPr>
        <w:t xml:space="preserve"> SUNDAY AFTER PENTECOST–</w:t>
      </w:r>
      <w:r w:rsidR="00553FAA" w:rsidRPr="00F11186">
        <w:rPr>
          <w:rFonts w:ascii="Arial" w:hAnsi="Arial" w:cs="Arial"/>
          <w:b/>
          <w:color w:val="538135"/>
          <w:sz w:val="24"/>
          <w:szCs w:val="24"/>
          <w:u w:val="single"/>
          <w:lang w:eastAsia="en-AU"/>
        </w:rPr>
        <w:t xml:space="preserve">YC </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B01859" w:rsidRDefault="00B01859" w:rsidP="00B01859">
      <w:pPr>
        <w:pStyle w:val="NoSpacing"/>
        <w:rPr>
          <w:rFonts w:ascii="Arial" w:hAnsi="Arial" w:cs="Arial"/>
          <w:b/>
          <w:color w:val="C45911"/>
          <w:sz w:val="24"/>
          <w:szCs w:val="24"/>
        </w:rPr>
      </w:pPr>
    </w:p>
    <w:p w:rsidR="00B01859" w:rsidRPr="007C2737" w:rsidRDefault="00B01859" w:rsidP="00B01859">
      <w:pPr>
        <w:pStyle w:val="NoSpacing"/>
        <w:ind w:left="360"/>
        <w:jc w:val="center"/>
        <w:rPr>
          <w:rFonts w:ascii="Wingdings" w:hAnsi="Wingdings" w:cs="Arial"/>
          <w:sz w:val="16"/>
          <w:szCs w:val="16"/>
          <w:lang w:eastAsia="en-AU"/>
        </w:rPr>
      </w:pPr>
      <w:r w:rsidRPr="007A63DB">
        <w:rPr>
          <w:rFonts w:ascii="Wingdings" w:hAnsi="Wingdings" w:cs="Arial"/>
          <w:sz w:val="24"/>
          <w:szCs w:val="24"/>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r w:rsidRPr="007C2737">
        <w:rPr>
          <w:rFonts w:ascii="Wingdings" w:hAnsi="Wingdings" w:cs="Arial"/>
          <w:sz w:val="16"/>
          <w:szCs w:val="16"/>
          <w:lang w:eastAsia="en-AU"/>
        </w:rPr>
        <w:tab/>
      </w:r>
      <w:r w:rsidRPr="007C2737">
        <w:rPr>
          <w:rFonts w:ascii="Wingdings" w:hAnsi="Wingdings" w:cs="Arial"/>
          <w:sz w:val="16"/>
          <w:szCs w:val="16"/>
          <w:lang w:eastAsia="en-AU"/>
        </w:rPr>
        <w:tab/>
      </w:r>
      <w:r w:rsidRPr="007C2737">
        <w:rPr>
          <w:rFonts w:ascii="Wingdings" w:hAnsi="Wingdings" w:cs="Arial"/>
          <w:sz w:val="16"/>
          <w:szCs w:val="16"/>
          <w:lang w:eastAsia="en-AU"/>
        </w:rPr>
        <w:t></w:t>
      </w:r>
    </w:p>
    <w:p w:rsidR="00B01859" w:rsidRDefault="004A276D" w:rsidP="00D64EF1">
      <w:pPr>
        <w:pStyle w:val="NoSpacing"/>
        <w:jc w:val="center"/>
        <w:rPr>
          <w:rFonts w:ascii="Arial" w:hAnsi="Arial" w:cs="Arial"/>
          <w:b/>
          <w:u w:val="single"/>
          <w:lang w:eastAsia="en-AU"/>
        </w:rPr>
      </w:pPr>
      <w:r>
        <w:rPr>
          <w:noProof/>
          <w:lang w:eastAsia="en-AU"/>
        </w:rPr>
        <w:drawing>
          <wp:inline distT="0" distB="0" distL="0" distR="0">
            <wp:extent cx="2715186" cy="3188727"/>
            <wp:effectExtent l="19050" t="0" r="8964" b="0"/>
            <wp:docPr id="4" name="Picture 1" descr="This christian cartoon features how short this life is referencing 1 Corinthian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hristian cartoon features how short this life is referencing 1 Corinthians 2:9"/>
                    <pic:cNvPicPr>
                      <a:picLocks noChangeAspect="1" noChangeArrowheads="1"/>
                    </pic:cNvPicPr>
                  </pic:nvPicPr>
                  <pic:blipFill>
                    <a:blip r:embed="rId11"/>
                    <a:srcRect/>
                    <a:stretch>
                      <a:fillRect/>
                    </a:stretch>
                  </pic:blipFill>
                  <pic:spPr bwMode="auto">
                    <a:xfrm>
                      <a:off x="0" y="0"/>
                      <a:ext cx="2716413" cy="3190168"/>
                    </a:xfrm>
                    <a:prstGeom prst="rect">
                      <a:avLst/>
                    </a:prstGeom>
                    <a:noFill/>
                    <a:ln w="9525">
                      <a:noFill/>
                      <a:miter lim="800000"/>
                      <a:headEnd/>
                      <a:tailEnd/>
                    </a:ln>
                  </pic:spPr>
                </pic:pic>
              </a:graphicData>
            </a:graphic>
          </wp:inline>
        </w:drawing>
      </w:r>
    </w:p>
    <w:p w:rsidR="002923CE" w:rsidRPr="00A351E3" w:rsidRDefault="00F46332" w:rsidP="002923CE">
      <w:pPr>
        <w:spacing w:after="120"/>
        <w:rPr>
          <w:rFonts w:ascii="Candara" w:hAnsi="Candara"/>
          <w:i/>
        </w:rPr>
      </w:pPr>
      <w:r w:rsidRPr="00545E93">
        <w:rPr>
          <w:b/>
          <w:u w:val="single"/>
        </w:rPr>
        <w:t>Sentence:</w:t>
      </w:r>
      <w:r w:rsidRPr="00155555">
        <w:rPr>
          <w:color w:val="FF0000"/>
          <w:sz w:val="20"/>
          <w:szCs w:val="20"/>
        </w:rPr>
        <w:t xml:space="preserve">  </w:t>
      </w:r>
      <w:r>
        <w:t xml:space="preserve"> </w:t>
      </w:r>
      <w:r w:rsidR="002923CE" w:rsidRPr="00AC5A1E">
        <w:rPr>
          <w:rFonts w:ascii="Candara" w:hAnsi="Candara"/>
        </w:rPr>
        <w:t>Will not God grant justice to those who cry to him day and night? Will he delay long in helping them?</w:t>
      </w:r>
      <w:r w:rsidR="002923CE">
        <w:rPr>
          <w:rFonts w:ascii="Candara" w:hAnsi="Candara"/>
        </w:rPr>
        <w:t xml:space="preserve">  </w:t>
      </w:r>
      <w:r w:rsidR="002923CE">
        <w:rPr>
          <w:rFonts w:ascii="Candara" w:hAnsi="Candara"/>
          <w:i/>
        </w:rPr>
        <w:t>Luke 18:7-8</w:t>
      </w:r>
    </w:p>
    <w:p w:rsidR="00B26895" w:rsidRDefault="00F46332" w:rsidP="00B26895">
      <w:pPr>
        <w:rPr>
          <w:sz w:val="20"/>
          <w:szCs w:val="20"/>
        </w:rPr>
      </w:pPr>
      <w:r w:rsidRPr="00EB3E22">
        <w:rPr>
          <w:b/>
          <w:sz w:val="20"/>
          <w:szCs w:val="20"/>
          <w:u w:val="single"/>
        </w:rPr>
        <w:t>Prayer of the Day:</w:t>
      </w:r>
      <w:r>
        <w:rPr>
          <w:sz w:val="20"/>
          <w:szCs w:val="20"/>
        </w:rPr>
        <w:t xml:space="preserve">  </w:t>
      </w:r>
    </w:p>
    <w:p w:rsidR="002923CE" w:rsidRPr="00AC5A1E" w:rsidRDefault="002923CE" w:rsidP="002923CE">
      <w:pPr>
        <w:rPr>
          <w:rFonts w:ascii="Candara" w:hAnsi="Candara"/>
        </w:rPr>
      </w:pPr>
      <w:r w:rsidRPr="00AC5A1E">
        <w:rPr>
          <w:rFonts w:ascii="Candara" w:hAnsi="Candara"/>
        </w:rPr>
        <w:t xml:space="preserve">Lord, tireless guardian of your people, </w:t>
      </w:r>
      <w:proofErr w:type="gramStart"/>
      <w:r w:rsidRPr="00AC5A1E">
        <w:rPr>
          <w:rFonts w:ascii="Candara" w:hAnsi="Candara"/>
        </w:rPr>
        <w:t>teach</w:t>
      </w:r>
      <w:proofErr w:type="gramEnd"/>
      <w:r w:rsidRPr="00AC5A1E">
        <w:rPr>
          <w:rFonts w:ascii="Candara" w:hAnsi="Candara"/>
        </w:rPr>
        <w:t xml:space="preserve"> us to rely, day and night, on your care. Drive us to seek your justice and your help, and support our prayer lest we grow weary, for in you alone is our strength.</w:t>
      </w:r>
    </w:p>
    <w:p w:rsidR="002923CE" w:rsidRPr="009547D5" w:rsidRDefault="002923CE" w:rsidP="002923CE">
      <w:pPr>
        <w:rPr>
          <w:rFonts w:ascii="Candara" w:hAnsi="Candara"/>
        </w:rPr>
      </w:pPr>
      <w:r w:rsidRPr="00AC5A1E">
        <w:rPr>
          <w:rFonts w:ascii="Candara" w:hAnsi="Candara"/>
        </w:rPr>
        <w:t xml:space="preserve">We make our prayer through your Son, our Lord Jesus Christ, who </w:t>
      </w:r>
      <w:proofErr w:type="gramStart"/>
      <w:r w:rsidRPr="00AC5A1E">
        <w:rPr>
          <w:rFonts w:ascii="Candara" w:hAnsi="Candara"/>
        </w:rPr>
        <w:t>lives</w:t>
      </w:r>
      <w:proofErr w:type="gramEnd"/>
      <w:r w:rsidRPr="00AC5A1E">
        <w:rPr>
          <w:rFonts w:ascii="Candara" w:hAnsi="Candara"/>
        </w:rPr>
        <w:t xml:space="preserve"> and reigns with you and the Holy Spirit, one God, </w:t>
      </w:r>
      <w:proofErr w:type="spellStart"/>
      <w:r w:rsidRPr="00AC5A1E">
        <w:rPr>
          <w:rFonts w:ascii="Candara" w:hAnsi="Candara"/>
        </w:rPr>
        <w:t>for ever</w:t>
      </w:r>
      <w:proofErr w:type="spellEnd"/>
      <w:r w:rsidRPr="00AC5A1E">
        <w:rPr>
          <w:rFonts w:ascii="Candara" w:hAnsi="Candara"/>
        </w:rPr>
        <w:t xml:space="preserve"> and ever.</w:t>
      </w:r>
      <w:r w:rsidRPr="009547D5">
        <w:rPr>
          <w:rFonts w:ascii="Candara" w:hAnsi="Candara"/>
        </w:rPr>
        <w:t xml:space="preserve"> </w:t>
      </w:r>
      <w:r w:rsidRPr="009547D5">
        <w:rPr>
          <w:rFonts w:ascii="Candara" w:hAnsi="Candara"/>
          <w:b/>
        </w:rPr>
        <w:t>Amen.</w:t>
      </w:r>
    </w:p>
    <w:p w:rsidR="00F46332" w:rsidRDefault="00F46332" w:rsidP="00F46332">
      <w:pPr>
        <w:pStyle w:val="Default"/>
        <w:jc w:val="center"/>
        <w:rPr>
          <w:u w:val="single"/>
        </w:rPr>
      </w:pPr>
      <w:r>
        <w:rPr>
          <w:noProof/>
          <w:lang w:eastAsia="en-AU"/>
        </w:rPr>
        <w:lastRenderedPageBreak/>
        <w:drawing>
          <wp:anchor distT="0" distB="0" distL="114300" distR="114300" simplePos="0" relativeHeight="251699200" behindDoc="1" locked="0" layoutInCell="1" allowOverlap="1">
            <wp:simplePos x="0" y="0"/>
            <wp:positionH relativeFrom="column">
              <wp:posOffset>-67310</wp:posOffset>
            </wp:positionH>
            <wp:positionV relativeFrom="paragraph">
              <wp:posOffset>71755</wp:posOffset>
            </wp:positionV>
            <wp:extent cx="499745" cy="530860"/>
            <wp:effectExtent l="19050" t="0" r="0" b="0"/>
            <wp:wrapTight wrapText="bothSides">
              <wp:wrapPolygon edited="0">
                <wp:start x="-823" y="0"/>
                <wp:lineTo x="-823" y="20928"/>
                <wp:lineTo x="21408" y="20928"/>
                <wp:lineTo x="21408" y="0"/>
                <wp:lineTo x="-823" y="0"/>
              </wp:wrapPolygon>
            </wp:wrapTight>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F46332" w:rsidRPr="00F01A1B" w:rsidRDefault="00F46332" w:rsidP="00F46332">
      <w:pPr>
        <w:pStyle w:val="Default"/>
        <w:jc w:val="center"/>
        <w:rPr>
          <w:sz w:val="10"/>
          <w:szCs w:val="10"/>
          <w:u w:val="single"/>
        </w:rPr>
      </w:pPr>
    </w:p>
    <w:p w:rsidR="00F46332" w:rsidRPr="005F7629" w:rsidRDefault="00F46332" w:rsidP="00F46332">
      <w:pPr>
        <w:pStyle w:val="NoSpacing"/>
        <w:rPr>
          <w:rFonts w:ascii="Arial" w:hAnsi="Arial" w:cs="Arial"/>
          <w:b/>
          <w:u w:val="single"/>
        </w:rPr>
      </w:pPr>
      <w:r w:rsidRPr="005F7629">
        <w:rPr>
          <w:rFonts w:ascii="Arial" w:hAnsi="Arial" w:cs="Arial"/>
          <w:b/>
          <w:u w:val="single"/>
        </w:rPr>
        <w:t xml:space="preserve">The first reading is from </w:t>
      </w:r>
      <w:r w:rsidR="008B13DD" w:rsidRPr="005F7629">
        <w:rPr>
          <w:rFonts w:ascii="Arial" w:hAnsi="Arial" w:cs="Arial"/>
          <w:b/>
          <w:u w:val="single"/>
        </w:rPr>
        <w:t>Jeremiah</w:t>
      </w:r>
      <w:r w:rsidRPr="005F7629">
        <w:rPr>
          <w:rFonts w:ascii="Arial" w:hAnsi="Arial" w:cs="Arial"/>
          <w:b/>
          <w:u w:val="single"/>
        </w:rPr>
        <w:t xml:space="preserve"> </w:t>
      </w:r>
    </w:p>
    <w:p w:rsidR="00994379" w:rsidRPr="00994379" w:rsidRDefault="00994379" w:rsidP="005F7629">
      <w:pPr>
        <w:pStyle w:val="NormalWeb"/>
        <w:shd w:val="clear" w:color="auto" w:fill="FFFFFF"/>
        <w:spacing w:before="0"/>
        <w:contextualSpacing/>
        <w:rPr>
          <w:rFonts w:ascii="Arial" w:hAnsi="Arial" w:cs="Arial"/>
          <w:color w:val="010000"/>
          <w:sz w:val="22"/>
          <w:szCs w:val="22"/>
        </w:rPr>
      </w:pPr>
      <w:r w:rsidRPr="00994379">
        <w:rPr>
          <w:rFonts w:ascii="Arial" w:hAnsi="Arial" w:cs="Arial"/>
          <w:color w:val="010000"/>
          <w:sz w:val="22"/>
          <w:szCs w:val="22"/>
        </w:rPr>
        <w:t>The days are surely coming,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xml:space="preserve">, when I will </w:t>
      </w:r>
      <w:proofErr w:type="spellStart"/>
      <w:r w:rsidRPr="00994379">
        <w:rPr>
          <w:rFonts w:ascii="Arial" w:hAnsi="Arial" w:cs="Arial"/>
          <w:color w:val="010000"/>
          <w:sz w:val="22"/>
          <w:szCs w:val="22"/>
        </w:rPr>
        <w:t>sow</w:t>
      </w:r>
      <w:proofErr w:type="spellEnd"/>
      <w:r w:rsidRPr="00994379">
        <w:rPr>
          <w:rFonts w:ascii="Arial" w:hAnsi="Arial" w:cs="Arial"/>
          <w:color w:val="010000"/>
          <w:sz w:val="22"/>
          <w:szCs w:val="22"/>
        </w:rPr>
        <w:t xml:space="preserve"> the house of Israel and the house of Judah with the seed of humans and the seed of animals. And just as I have watched over them to pluck up and break down, to overthrow, destroy, and bring evil, so I will watch over them to build and to plant,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In those days they shall no longer say</w:t>
      </w:r>
      <w:proofErr w:type="gramStart"/>
      <w:r w:rsidRPr="00994379">
        <w:rPr>
          <w:rFonts w:ascii="Arial" w:hAnsi="Arial" w:cs="Arial"/>
          <w:color w:val="010000"/>
          <w:sz w:val="22"/>
          <w:szCs w:val="22"/>
        </w:rPr>
        <w:t>:</w:t>
      </w:r>
      <w:proofErr w:type="gramEnd"/>
      <w:r w:rsidRPr="00994379">
        <w:rPr>
          <w:rFonts w:ascii="Arial" w:hAnsi="Arial" w:cs="Arial"/>
          <w:color w:val="010000"/>
          <w:sz w:val="22"/>
          <w:szCs w:val="22"/>
        </w:rPr>
        <w:br/>
        <w:t>‘The parents have eaten sour grapes,</w:t>
      </w:r>
      <w:r w:rsidRPr="00994379">
        <w:rPr>
          <w:rFonts w:ascii="Arial" w:hAnsi="Arial" w:cs="Arial"/>
          <w:color w:val="010000"/>
          <w:sz w:val="22"/>
          <w:szCs w:val="22"/>
        </w:rPr>
        <w:br/>
        <w:t>   and the children’s teeth are set on edge.’</w:t>
      </w:r>
      <w:r w:rsidRPr="00994379">
        <w:rPr>
          <w:rFonts w:ascii="Arial" w:hAnsi="Arial" w:cs="Arial"/>
          <w:color w:val="010000"/>
          <w:sz w:val="22"/>
          <w:szCs w:val="22"/>
        </w:rPr>
        <w:br/>
        <w:t>But all shall die for their own sins; the teeth of everyone who eats sour grapes shall be set on edge.</w:t>
      </w:r>
    </w:p>
    <w:p w:rsidR="005F7629" w:rsidRDefault="00994379" w:rsidP="005F7629">
      <w:pPr>
        <w:pStyle w:val="NormalWeb"/>
        <w:shd w:val="clear" w:color="auto" w:fill="FFFFFF"/>
        <w:contextualSpacing/>
        <w:rPr>
          <w:rFonts w:ascii="Arial" w:hAnsi="Arial" w:cs="Arial"/>
          <w:color w:val="010000"/>
          <w:sz w:val="22"/>
          <w:szCs w:val="22"/>
        </w:rPr>
      </w:pPr>
      <w:r w:rsidRPr="00994379">
        <w:rPr>
          <w:rFonts w:ascii="Arial" w:hAnsi="Arial" w:cs="Arial"/>
          <w:color w:val="010000"/>
          <w:sz w:val="22"/>
          <w:szCs w:val="22"/>
        </w:rPr>
        <w:t>The days are surely coming,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when I will make a new covenant with the house of Israel and the house of Judah. It will not be like the covenant that I made with their ancestors when I took them by the hand to bring them out of the land of Egypt—a covenant that they broke, though I was their husband,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But this is the covenant that I will make with the house of Israel after those days,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I will put my law within them, and I will write it on their hearts; and I will be their God, and they shall be my people. No longer shall they teach one another, or say to each other, ‘Know the </w:t>
      </w:r>
      <w:r w:rsidRPr="00994379">
        <w:rPr>
          <w:rStyle w:val="sc"/>
          <w:rFonts w:ascii="Arial" w:hAnsi="Arial" w:cs="Arial"/>
          <w:smallCaps/>
          <w:color w:val="010000"/>
          <w:sz w:val="22"/>
          <w:szCs w:val="22"/>
        </w:rPr>
        <w:t>Lord</w:t>
      </w:r>
      <w:r w:rsidRPr="00994379">
        <w:rPr>
          <w:rFonts w:ascii="Arial" w:hAnsi="Arial" w:cs="Arial"/>
          <w:color w:val="010000"/>
          <w:sz w:val="22"/>
          <w:szCs w:val="22"/>
        </w:rPr>
        <w:t>’, for they shall all know me, from the least of them to the greatest, says the </w:t>
      </w:r>
      <w:r w:rsidRPr="00994379">
        <w:rPr>
          <w:rStyle w:val="sc"/>
          <w:rFonts w:ascii="Arial" w:hAnsi="Arial" w:cs="Arial"/>
          <w:smallCaps/>
          <w:color w:val="010000"/>
          <w:sz w:val="22"/>
          <w:szCs w:val="22"/>
        </w:rPr>
        <w:t>Lord</w:t>
      </w:r>
      <w:r w:rsidRPr="00994379">
        <w:rPr>
          <w:rFonts w:ascii="Arial" w:hAnsi="Arial" w:cs="Arial"/>
          <w:color w:val="010000"/>
          <w:sz w:val="22"/>
          <w:szCs w:val="22"/>
        </w:rPr>
        <w:t>; for I will forgive their iniquity, and remember their sin no more.</w:t>
      </w:r>
    </w:p>
    <w:p w:rsidR="00F46332" w:rsidRPr="00043678" w:rsidRDefault="00F46332" w:rsidP="005F7629">
      <w:pPr>
        <w:pStyle w:val="NormalWeb"/>
        <w:shd w:val="clear" w:color="auto" w:fill="FFFFFF"/>
        <w:contextualSpacing/>
        <w:rPr>
          <w:rFonts w:ascii="Arial" w:hAnsi="Arial" w:cs="Arial"/>
          <w:color w:val="333333"/>
          <w:sz w:val="20"/>
          <w:szCs w:val="20"/>
        </w:rPr>
      </w:pPr>
      <w:r w:rsidRPr="00043678">
        <w:rPr>
          <w:rFonts w:ascii="Arial" w:hAnsi="Arial" w:cs="Arial"/>
          <w:sz w:val="20"/>
          <w:szCs w:val="20"/>
        </w:rPr>
        <w:t xml:space="preserve">For the word of the Lord, </w:t>
      </w:r>
      <w:r w:rsidRPr="00043678">
        <w:rPr>
          <w:rFonts w:ascii="Arial" w:hAnsi="Arial" w:cs="Arial"/>
          <w:b/>
          <w:i/>
          <w:sz w:val="20"/>
          <w:szCs w:val="20"/>
        </w:rPr>
        <w:t>thanks be to God</w:t>
      </w:r>
    </w:p>
    <w:p w:rsidR="004A276D" w:rsidRDefault="00F46332" w:rsidP="004A276D">
      <w:pPr>
        <w:pStyle w:val="NoSpacing"/>
        <w:spacing w:after="100" w:afterAutospacing="1"/>
        <w:contextualSpacing/>
        <w:rPr>
          <w:rFonts w:ascii="Arial" w:hAnsi="Arial" w:cs="Arial"/>
          <w:b/>
          <w:sz w:val="20"/>
          <w:szCs w:val="20"/>
          <w:u w:val="single"/>
        </w:rPr>
      </w:pPr>
      <w:r w:rsidRPr="00043678">
        <w:rPr>
          <w:rFonts w:ascii="Arial" w:hAnsi="Arial" w:cs="Arial"/>
          <w:b/>
          <w:u w:val="single"/>
          <w:lang w:eastAsia="en-AU"/>
        </w:rPr>
        <w:t>The Epistle is from</w:t>
      </w:r>
      <w:r w:rsidRPr="001D52AC">
        <w:rPr>
          <w:rFonts w:ascii="Arial" w:hAnsi="Arial" w:cs="Arial"/>
          <w:u w:val="single"/>
          <w:lang w:eastAsia="en-AU"/>
        </w:rPr>
        <w:t xml:space="preserve"> </w:t>
      </w:r>
      <w:r>
        <w:rPr>
          <w:rFonts w:ascii="Arial" w:hAnsi="Arial" w:cs="Arial"/>
          <w:b/>
          <w:sz w:val="20"/>
          <w:szCs w:val="20"/>
          <w:u w:val="single"/>
        </w:rPr>
        <w:t>t</w:t>
      </w:r>
      <w:r w:rsidRPr="00043678">
        <w:rPr>
          <w:rFonts w:ascii="Arial" w:hAnsi="Arial" w:cs="Arial"/>
          <w:b/>
          <w:sz w:val="20"/>
          <w:szCs w:val="20"/>
          <w:u w:val="single"/>
        </w:rPr>
        <w:t>he Second Letter of Paul to Timothy</w:t>
      </w:r>
    </w:p>
    <w:p w:rsidR="004A276D" w:rsidRDefault="00994379" w:rsidP="004A276D">
      <w:pPr>
        <w:pStyle w:val="NoSpacing"/>
        <w:spacing w:after="100" w:afterAutospacing="1"/>
        <w:contextualSpacing/>
        <w:rPr>
          <w:rFonts w:ascii="Arial" w:hAnsi="Arial" w:cs="Arial"/>
          <w:color w:val="010000"/>
        </w:rPr>
      </w:pPr>
      <w:r w:rsidRPr="00994379">
        <w:rPr>
          <w:rFonts w:ascii="Arial" w:hAnsi="Arial" w:cs="Arial"/>
          <w:color w:val="010000"/>
        </w:rPr>
        <w:t xml:space="preserve">Now you have observed my teaching, my conduct, my aim in life, my faith, my patience, my love, my steadfastness, my persecutions, and my suffering the things that happened to me in Antioch, </w:t>
      </w:r>
      <w:proofErr w:type="spellStart"/>
      <w:r w:rsidRPr="00994379">
        <w:rPr>
          <w:rFonts w:ascii="Arial" w:hAnsi="Arial" w:cs="Arial"/>
          <w:color w:val="010000"/>
        </w:rPr>
        <w:t>Iconium</w:t>
      </w:r>
      <w:proofErr w:type="spellEnd"/>
      <w:r w:rsidRPr="00994379">
        <w:rPr>
          <w:rFonts w:ascii="Arial" w:hAnsi="Arial" w:cs="Arial"/>
          <w:color w:val="010000"/>
        </w:rPr>
        <w:t xml:space="preserve">, and </w:t>
      </w:r>
      <w:proofErr w:type="spellStart"/>
      <w:r w:rsidRPr="00994379">
        <w:rPr>
          <w:rFonts w:ascii="Arial" w:hAnsi="Arial" w:cs="Arial"/>
          <w:color w:val="010000"/>
        </w:rPr>
        <w:t>Lystra</w:t>
      </w:r>
      <w:proofErr w:type="spellEnd"/>
      <w:r w:rsidRPr="00994379">
        <w:rPr>
          <w:rFonts w:ascii="Arial" w:hAnsi="Arial" w:cs="Arial"/>
          <w:color w:val="010000"/>
        </w:rPr>
        <w:t>. What persecutions I endured! Yet the Lord rescued me from all of them. Indeed, all who want to live a godly life in Christ Jesus will be persecuted. But wicked people and impostors will go from bad to worse, deceiving others and being deceived. But as for you, continue in what you have learned and firmly believed, knowing from whom you learned it, and how from childhood you have 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rsidR="004A276D" w:rsidRDefault="00994379" w:rsidP="004A276D">
      <w:pPr>
        <w:pStyle w:val="NoSpacing"/>
        <w:spacing w:after="100" w:afterAutospacing="1"/>
        <w:contextualSpacing/>
        <w:rPr>
          <w:rFonts w:ascii="Arial" w:hAnsi="Arial" w:cs="Arial"/>
          <w:color w:val="010000"/>
        </w:rPr>
      </w:pPr>
      <w:r w:rsidRPr="00994379">
        <w:rPr>
          <w:rFonts w:ascii="Arial" w:hAnsi="Arial" w:cs="Arial"/>
          <w:color w:val="010000"/>
        </w:rPr>
        <w:t xml:space="preserve">In the presence of God and of Christ Jesus, who is to judge the living and the dead, and in view of his appearing and his kingdom, I solemnly urge you: proclaim the message; be persistent whether the time is </w:t>
      </w:r>
      <w:r w:rsidRPr="00994379">
        <w:rPr>
          <w:rFonts w:ascii="Arial" w:hAnsi="Arial" w:cs="Arial"/>
          <w:color w:val="010000"/>
        </w:rPr>
        <w:lastRenderedPageBreak/>
        <w:t>favourable or unfavourable; convince, rebuke, and encourage, with the utmost patience in teaching. For the time is coming when people will not put up with sound doctrine, but having itching ears, they will accumulate for themselves teachers to suit their own desires, and will turn away from listening to the truth and wander away to myths. As for you, always be sober, endure suffering, do the work of an evangelist, carry out your ministry fully.</w:t>
      </w:r>
    </w:p>
    <w:p w:rsidR="00F46332" w:rsidRPr="00043678" w:rsidRDefault="00F46332" w:rsidP="004A276D">
      <w:pPr>
        <w:pStyle w:val="NoSpacing"/>
        <w:spacing w:after="100" w:afterAutospacing="1"/>
        <w:contextualSpacing/>
        <w:rPr>
          <w:rFonts w:ascii="Arial" w:hAnsi="Arial" w:cs="Arial"/>
          <w:b/>
          <w:i/>
          <w:sz w:val="20"/>
          <w:szCs w:val="20"/>
          <w:lang w:eastAsia="en-AU"/>
        </w:rPr>
      </w:pPr>
      <w:r w:rsidRPr="00043678">
        <w:rPr>
          <w:rFonts w:ascii="Arial" w:hAnsi="Arial" w:cs="Arial"/>
          <w:sz w:val="20"/>
          <w:szCs w:val="20"/>
          <w:lang w:eastAsia="en-AU"/>
        </w:rPr>
        <w:t xml:space="preserve">May your word live in us, </w:t>
      </w:r>
      <w:r w:rsidRPr="00043678">
        <w:rPr>
          <w:rFonts w:ascii="Arial" w:hAnsi="Arial" w:cs="Arial"/>
          <w:b/>
          <w:i/>
          <w:sz w:val="20"/>
          <w:szCs w:val="20"/>
          <w:lang w:eastAsia="en-AU"/>
        </w:rPr>
        <w:t>and bear much fruit to your glory</w:t>
      </w:r>
    </w:p>
    <w:p w:rsidR="00F46332" w:rsidRDefault="00F46332" w:rsidP="005F7629">
      <w:pPr>
        <w:pStyle w:val="NoSpacing"/>
        <w:spacing w:after="100" w:afterAutospacing="1"/>
        <w:contextual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F46332" w:rsidRPr="001D52AC" w:rsidRDefault="00F46332" w:rsidP="005F7629">
      <w:pPr>
        <w:pStyle w:val="NoSpacing"/>
        <w:spacing w:after="100" w:afterAutospacing="1"/>
        <w:contextualSpacing/>
        <w:jc w:val="center"/>
        <w:rPr>
          <w:rFonts w:ascii="Arial" w:hAnsi="Arial" w:cs="Arial"/>
          <w:sz w:val="10"/>
          <w:szCs w:val="10"/>
          <w:u w:val="single"/>
          <w:lang w:eastAsia="en-AU"/>
        </w:rPr>
      </w:pPr>
    </w:p>
    <w:p w:rsidR="00F46332" w:rsidRPr="00D23B98" w:rsidRDefault="00F46332" w:rsidP="005F7629">
      <w:pPr>
        <w:pStyle w:val="NoSpacing"/>
        <w:spacing w:after="100" w:afterAutospacing="1"/>
        <w:contextual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F46332" w:rsidRPr="001D52AC" w:rsidRDefault="00F46332" w:rsidP="005F7629">
      <w:pPr>
        <w:pStyle w:val="NoSpacing"/>
        <w:spacing w:after="100" w:afterAutospacing="1"/>
        <w:contextualSpacing/>
        <w:rPr>
          <w:rFonts w:ascii="Times New Roman" w:hAnsi="Times New Roman"/>
          <w:b/>
          <w:sz w:val="10"/>
          <w:szCs w:val="10"/>
        </w:rPr>
      </w:pPr>
    </w:p>
    <w:p w:rsidR="00F46332" w:rsidRPr="00043678" w:rsidRDefault="00F46332" w:rsidP="005F7629">
      <w:pPr>
        <w:pStyle w:val="NoSpacing"/>
        <w:spacing w:after="100" w:afterAutospacing="1"/>
        <w:contextualSpacing/>
        <w:rPr>
          <w:rFonts w:ascii="Arial" w:hAnsi="Arial" w:cs="Arial"/>
          <w:i/>
          <w:sz w:val="20"/>
          <w:szCs w:val="20"/>
        </w:rPr>
      </w:pPr>
      <w:r w:rsidRPr="00043678">
        <w:rPr>
          <w:rFonts w:ascii="Arial" w:hAnsi="Arial" w:cs="Arial"/>
          <w:sz w:val="20"/>
          <w:szCs w:val="20"/>
        </w:rPr>
        <w:t>The Lord be with you,</w:t>
      </w:r>
      <w:r w:rsidRPr="00043678">
        <w:rPr>
          <w:rFonts w:ascii="Arial" w:hAnsi="Arial" w:cs="Arial"/>
          <w:b/>
          <w:sz w:val="20"/>
          <w:szCs w:val="20"/>
        </w:rPr>
        <w:t xml:space="preserve"> </w:t>
      </w:r>
      <w:r w:rsidRPr="00043678">
        <w:rPr>
          <w:rFonts w:ascii="Arial" w:hAnsi="Arial" w:cs="Arial"/>
          <w:b/>
          <w:i/>
          <w:sz w:val="20"/>
          <w:szCs w:val="20"/>
        </w:rPr>
        <w:t>and also with you</w:t>
      </w:r>
    </w:p>
    <w:p w:rsidR="00F46332" w:rsidRPr="00043678" w:rsidRDefault="00F46332" w:rsidP="005F7629">
      <w:pPr>
        <w:pStyle w:val="NoSpacing"/>
        <w:spacing w:after="100" w:afterAutospacing="1"/>
        <w:contextualSpacing/>
        <w:rPr>
          <w:rFonts w:ascii="Arial" w:hAnsi="Arial" w:cs="Arial"/>
          <w:b/>
          <w:color w:val="880000"/>
          <w:sz w:val="20"/>
          <w:szCs w:val="20"/>
        </w:rPr>
      </w:pPr>
      <w:r w:rsidRPr="00043678">
        <w:rPr>
          <w:rFonts w:ascii="Arial" w:hAnsi="Arial" w:cs="Arial"/>
          <w:sz w:val="20"/>
          <w:szCs w:val="20"/>
        </w:rPr>
        <w:t>The Gospel of our Lord Jesus Christ according to</w:t>
      </w:r>
      <w:r w:rsidRPr="00043678">
        <w:rPr>
          <w:rFonts w:ascii="Arial" w:hAnsi="Arial" w:cs="Arial"/>
          <w:b/>
          <w:sz w:val="20"/>
          <w:szCs w:val="20"/>
        </w:rPr>
        <w:t xml:space="preserve"> </w:t>
      </w:r>
      <w:r w:rsidRPr="00043678">
        <w:rPr>
          <w:rStyle w:val="vv1"/>
          <w:rFonts w:ascii="Arial" w:hAnsi="Arial" w:cs="Arial"/>
          <w:b/>
          <w:vanish/>
          <w:sz w:val="20"/>
          <w:szCs w:val="20"/>
        </w:rPr>
        <w:t>19</w:t>
      </w:r>
      <w:r w:rsidRPr="00043678">
        <w:rPr>
          <w:rFonts w:ascii="Arial" w:hAnsi="Arial" w:cs="Arial"/>
          <w:b/>
          <w:sz w:val="20"/>
          <w:szCs w:val="20"/>
        </w:rPr>
        <w:t xml:space="preserve"> </w:t>
      </w:r>
      <w:r w:rsidR="00BE49F4" w:rsidRPr="009D5EE7">
        <w:rPr>
          <w:b/>
          <w:color w:val="538135"/>
          <w:sz w:val="20"/>
          <w:szCs w:val="20"/>
        </w:rPr>
        <w:t>Luke 1</w:t>
      </w:r>
      <w:r w:rsidR="00DD2D05">
        <w:rPr>
          <w:b/>
          <w:color w:val="538135"/>
          <w:sz w:val="20"/>
          <w:szCs w:val="20"/>
        </w:rPr>
        <w:t>8</w:t>
      </w:r>
      <w:r w:rsidR="00BE49F4" w:rsidRPr="009D5EE7">
        <w:rPr>
          <w:b/>
          <w:color w:val="538135"/>
          <w:sz w:val="20"/>
          <w:szCs w:val="20"/>
        </w:rPr>
        <w:t>.</w:t>
      </w:r>
      <w:r w:rsidR="00DD2D05">
        <w:rPr>
          <w:b/>
          <w:color w:val="538135"/>
          <w:sz w:val="20"/>
          <w:szCs w:val="20"/>
        </w:rPr>
        <w:t>1-14</w:t>
      </w:r>
      <w:r w:rsidR="00BE49F4">
        <w:rPr>
          <w:b/>
          <w:color w:val="538135"/>
          <w:sz w:val="20"/>
          <w:szCs w:val="20"/>
        </w:rPr>
        <w:t xml:space="preserve">                        </w:t>
      </w:r>
      <w:r w:rsidR="00DD2D05">
        <w:rPr>
          <w:b/>
          <w:color w:val="538135"/>
          <w:sz w:val="20"/>
          <w:szCs w:val="20"/>
        </w:rPr>
        <w:t>-</w:t>
      </w:r>
    </w:p>
    <w:p w:rsidR="00F46332" w:rsidRPr="00043678" w:rsidRDefault="00F46332" w:rsidP="005F7629">
      <w:pPr>
        <w:pStyle w:val="NoSpacing"/>
        <w:spacing w:after="100" w:afterAutospacing="1"/>
        <w:contextualSpacing/>
        <w:rPr>
          <w:rFonts w:ascii="Arial" w:hAnsi="Arial" w:cs="Arial"/>
          <w:sz w:val="10"/>
          <w:szCs w:val="10"/>
        </w:rPr>
      </w:pPr>
    </w:p>
    <w:p w:rsidR="00F46332" w:rsidRPr="00043678" w:rsidRDefault="00F46332" w:rsidP="005F7629">
      <w:pPr>
        <w:pStyle w:val="NoSpacing"/>
        <w:spacing w:after="100" w:afterAutospacing="1"/>
        <w:contextualSpacing/>
        <w:rPr>
          <w:rFonts w:ascii="Arial" w:hAnsi="Arial" w:cs="Arial"/>
          <w:b/>
          <w:i/>
          <w:sz w:val="20"/>
          <w:szCs w:val="20"/>
        </w:rPr>
      </w:pPr>
      <w:r w:rsidRPr="00043678">
        <w:rPr>
          <w:rFonts w:ascii="Arial" w:hAnsi="Arial" w:cs="Arial"/>
          <w:b/>
          <w:i/>
          <w:sz w:val="20"/>
          <w:szCs w:val="20"/>
        </w:rPr>
        <w:t>Glory to you Lord Jesus Christ</w:t>
      </w:r>
    </w:p>
    <w:p w:rsidR="00F46332" w:rsidRPr="005D0E87" w:rsidRDefault="00F46332" w:rsidP="005F7629">
      <w:pPr>
        <w:pStyle w:val="NoSpacing"/>
        <w:spacing w:after="100" w:afterAutospacing="1"/>
        <w:contextualSpacing/>
        <w:rPr>
          <w:rFonts w:ascii="Times New Roman" w:hAnsi="Times New Roman"/>
          <w:sz w:val="10"/>
          <w:szCs w:val="10"/>
        </w:rPr>
      </w:pPr>
    </w:p>
    <w:p w:rsidR="00F46332" w:rsidRPr="00994379" w:rsidRDefault="00F46332" w:rsidP="005F7629">
      <w:pPr>
        <w:pStyle w:val="NoSpacing"/>
        <w:spacing w:after="100" w:afterAutospacing="1"/>
        <w:contextualSpacing/>
        <w:rPr>
          <w:rFonts w:ascii="Arial" w:hAnsi="Arial" w:cs="Arial"/>
          <w:b/>
          <w:vanish/>
        </w:rPr>
      </w:pPr>
      <w:r w:rsidRPr="00994379">
        <w:rPr>
          <w:rFonts w:ascii="Arial" w:hAnsi="Arial" w:cs="Arial"/>
          <w:b/>
          <w:vanish/>
        </w:rPr>
        <w:t>The Rich Man and Lazarus</w:t>
      </w:r>
    </w:p>
    <w:p w:rsidR="00994379" w:rsidRPr="00994379" w:rsidRDefault="00994379" w:rsidP="005F7629">
      <w:pPr>
        <w:pStyle w:val="NormalWeb"/>
        <w:shd w:val="clear" w:color="auto" w:fill="FFFFFF"/>
        <w:contextualSpacing/>
        <w:rPr>
          <w:rFonts w:ascii="Arial" w:hAnsi="Arial" w:cs="Arial"/>
          <w:color w:val="010000"/>
          <w:sz w:val="22"/>
          <w:szCs w:val="22"/>
        </w:rPr>
      </w:pPr>
      <w:r w:rsidRPr="00994379">
        <w:rPr>
          <w:rFonts w:ascii="Arial" w:hAnsi="Arial" w:cs="Arial"/>
          <w:color w:val="010000"/>
          <w:sz w:val="22"/>
          <w:szCs w:val="22"/>
        </w:rPr>
        <w:t xml:space="preserve">Then Jesus told them a parable about their need to pray always and not to lose heart. He said, ‘In a certain city there </w:t>
      </w:r>
      <w:proofErr w:type="gramStart"/>
      <w:r w:rsidRPr="00994379">
        <w:rPr>
          <w:rFonts w:ascii="Arial" w:hAnsi="Arial" w:cs="Arial"/>
          <w:color w:val="010000"/>
          <w:sz w:val="22"/>
          <w:szCs w:val="22"/>
        </w:rPr>
        <w:t>was a</w:t>
      </w:r>
      <w:proofErr w:type="gramEnd"/>
      <w:r w:rsidRPr="00994379">
        <w:rPr>
          <w:rFonts w:ascii="Arial" w:hAnsi="Arial" w:cs="Arial"/>
          <w:color w:val="010000"/>
          <w:sz w:val="22"/>
          <w:szCs w:val="22"/>
        </w:rPr>
        <w:t xml:space="preserve">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w:t>
      </w:r>
      <w:r w:rsidRPr="00994379">
        <w:rPr>
          <w:rStyle w:val="thinspace"/>
          <w:rFonts w:ascii="Arial" w:hAnsi="Arial" w:cs="Arial"/>
          <w:color w:val="010000"/>
          <w:sz w:val="22"/>
          <w:szCs w:val="22"/>
        </w:rPr>
        <w:t> </w:t>
      </w:r>
      <w:r w:rsidRPr="00994379">
        <w:rPr>
          <w:rFonts w:ascii="Arial" w:hAnsi="Arial" w:cs="Arial"/>
          <w:color w:val="010000"/>
          <w:sz w:val="22"/>
          <w:szCs w:val="22"/>
        </w:rPr>
        <w:t>’ 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rsidR="005F7629" w:rsidRDefault="00994379" w:rsidP="005F7629">
      <w:pPr>
        <w:pStyle w:val="NormalWeb"/>
        <w:shd w:val="clear" w:color="auto" w:fill="FFFFFF"/>
        <w:contextualSpacing/>
        <w:rPr>
          <w:rFonts w:ascii="Arial" w:hAnsi="Arial" w:cs="Arial"/>
          <w:color w:val="010000"/>
          <w:sz w:val="22"/>
          <w:szCs w:val="22"/>
        </w:rPr>
      </w:pPr>
      <w:r w:rsidRPr="00994379">
        <w:rPr>
          <w:rFonts w:ascii="Arial" w:hAnsi="Arial" w:cs="Arial"/>
          <w:color w:val="010000"/>
          <w:sz w:val="22"/>
          <w:szCs w:val="22"/>
        </w:rPr>
        <w:t>He also told this parable to some who trusted in themselves that they were righteous and regarded others with contempt: ‘Two men went up to the temple to pray, one a Pharisee and the other a tax-collector. The Pharisee, standing by himself, was praying thus, “God, I thank you that I am not like other people: thieves, rogues, adulterers, or even like this tax-collector. I fast twice a week; I give a tenth of all my income.” But the tax-collector, standing far off, would not even look up to heaven, but was beating his breast and saying, “God, be merciful to me, a sinner!” I tell you, this man went down to his home justified rather than the other; for all who exalt themselves will be humbled, but all who humble themselves will be exalted.’</w:t>
      </w:r>
      <w:r w:rsidR="005F7629">
        <w:rPr>
          <w:rFonts w:ascii="Arial" w:hAnsi="Arial" w:cs="Arial"/>
          <w:color w:val="010000"/>
          <w:sz w:val="22"/>
          <w:szCs w:val="22"/>
        </w:rPr>
        <w:t xml:space="preserve"> </w:t>
      </w:r>
    </w:p>
    <w:p w:rsidR="00F46332" w:rsidRDefault="00F46332" w:rsidP="005F7629">
      <w:pPr>
        <w:pStyle w:val="NormalWeb"/>
        <w:shd w:val="clear" w:color="auto" w:fill="FFFFFF"/>
        <w:contextualSpacing/>
        <w:rPr>
          <w:rFonts w:ascii="Arial" w:hAnsi="Arial" w:cs="Arial"/>
          <w:b/>
          <w:i/>
        </w:rPr>
      </w:pPr>
      <w:r w:rsidRPr="008A12C9">
        <w:rPr>
          <w:rFonts w:ascii="Arial" w:hAnsi="Arial" w:cs="Arial"/>
          <w:sz w:val="20"/>
          <w:szCs w:val="20"/>
        </w:rPr>
        <w:t xml:space="preserve">For the gospel of the Lord, </w:t>
      </w:r>
      <w:r w:rsidRPr="008A12C9">
        <w:rPr>
          <w:rFonts w:ascii="Arial" w:hAnsi="Arial" w:cs="Arial"/>
          <w:b/>
          <w:i/>
          <w:sz w:val="20"/>
          <w:szCs w:val="20"/>
        </w:rPr>
        <w:t>Praise to you Lord Jesus Chris</w:t>
      </w:r>
      <w:r w:rsidRPr="00043678">
        <w:rPr>
          <w:rFonts w:ascii="Arial" w:hAnsi="Arial" w:cs="Arial"/>
          <w:b/>
          <w:i/>
        </w:rPr>
        <w:t>t</w:t>
      </w:r>
    </w:p>
    <w:p w:rsidR="00F46332" w:rsidRDefault="00F46332" w:rsidP="005F7629">
      <w:pPr>
        <w:pStyle w:val="NoSpacing"/>
        <w:spacing w:after="100" w:afterAutospacing="1"/>
        <w:contextualSpacing/>
        <w:rPr>
          <w:rFonts w:ascii="Arial" w:hAnsi="Arial" w:cs="Arial"/>
          <w:b/>
          <w:i/>
        </w:rPr>
      </w:pPr>
    </w:p>
    <w:p w:rsidR="00F46332" w:rsidRDefault="00F46332" w:rsidP="005F7629">
      <w:pPr>
        <w:pStyle w:val="NoSpacing"/>
        <w:spacing w:after="100" w:afterAutospacing="1"/>
        <w:contextualSpacing/>
        <w:rPr>
          <w:rFonts w:ascii="Arial" w:hAnsi="Arial" w:cs="Arial"/>
          <w:i/>
          <w:sz w:val="14"/>
          <w:szCs w:val="14"/>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F46332" w:rsidRDefault="00F46332" w:rsidP="005F7629">
      <w:pPr>
        <w:pStyle w:val="NoSpacing"/>
        <w:spacing w:after="100" w:afterAutospacing="1"/>
        <w:contextualSpacing/>
        <w:rPr>
          <w:rFonts w:ascii="Arial" w:hAnsi="Arial" w:cs="Arial"/>
          <w:i/>
          <w:sz w:val="14"/>
          <w:szCs w:val="14"/>
        </w:rPr>
      </w:pPr>
    </w:p>
    <w:sectPr w:rsidR="00F46332"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0AA3"/>
    <w:rsid w:val="00024657"/>
    <w:rsid w:val="000337DC"/>
    <w:rsid w:val="0004181D"/>
    <w:rsid w:val="00046635"/>
    <w:rsid w:val="0004682C"/>
    <w:rsid w:val="000736A3"/>
    <w:rsid w:val="00086C1F"/>
    <w:rsid w:val="0008797F"/>
    <w:rsid w:val="000A15D3"/>
    <w:rsid w:val="000B221C"/>
    <w:rsid w:val="000B3AB7"/>
    <w:rsid w:val="000C7C5F"/>
    <w:rsid w:val="000E2EBE"/>
    <w:rsid w:val="000F60EC"/>
    <w:rsid w:val="00101AB9"/>
    <w:rsid w:val="0010497E"/>
    <w:rsid w:val="001078CF"/>
    <w:rsid w:val="0011092D"/>
    <w:rsid w:val="0011310B"/>
    <w:rsid w:val="0014306B"/>
    <w:rsid w:val="001527D0"/>
    <w:rsid w:val="00156596"/>
    <w:rsid w:val="001A5E0D"/>
    <w:rsid w:val="001B0E6A"/>
    <w:rsid w:val="001C6CBD"/>
    <w:rsid w:val="001C74A6"/>
    <w:rsid w:val="001D7A50"/>
    <w:rsid w:val="001E7F20"/>
    <w:rsid w:val="00200A49"/>
    <w:rsid w:val="00201195"/>
    <w:rsid w:val="0020540B"/>
    <w:rsid w:val="002179A7"/>
    <w:rsid w:val="00224219"/>
    <w:rsid w:val="00224ADD"/>
    <w:rsid w:val="00237969"/>
    <w:rsid w:val="00241AE2"/>
    <w:rsid w:val="00270030"/>
    <w:rsid w:val="002846AD"/>
    <w:rsid w:val="002923CE"/>
    <w:rsid w:val="002B13A9"/>
    <w:rsid w:val="002B4636"/>
    <w:rsid w:val="002B5800"/>
    <w:rsid w:val="002C47D9"/>
    <w:rsid w:val="0030054B"/>
    <w:rsid w:val="00313B98"/>
    <w:rsid w:val="0033144D"/>
    <w:rsid w:val="003424E7"/>
    <w:rsid w:val="00361C4C"/>
    <w:rsid w:val="003653FA"/>
    <w:rsid w:val="00383232"/>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95F65"/>
    <w:rsid w:val="004A276D"/>
    <w:rsid w:val="004A4E0F"/>
    <w:rsid w:val="004B6633"/>
    <w:rsid w:val="004C1AF5"/>
    <w:rsid w:val="004D6CA0"/>
    <w:rsid w:val="004E0400"/>
    <w:rsid w:val="004E5BA5"/>
    <w:rsid w:val="005046A0"/>
    <w:rsid w:val="005103EC"/>
    <w:rsid w:val="00553FAA"/>
    <w:rsid w:val="00554AB0"/>
    <w:rsid w:val="005675B3"/>
    <w:rsid w:val="00581F36"/>
    <w:rsid w:val="005863F7"/>
    <w:rsid w:val="005964A7"/>
    <w:rsid w:val="005A2538"/>
    <w:rsid w:val="005A5956"/>
    <w:rsid w:val="005D584D"/>
    <w:rsid w:val="005E7F7F"/>
    <w:rsid w:val="005F7629"/>
    <w:rsid w:val="006030DD"/>
    <w:rsid w:val="006236F7"/>
    <w:rsid w:val="006538FF"/>
    <w:rsid w:val="00665EC1"/>
    <w:rsid w:val="00676246"/>
    <w:rsid w:val="00676DAC"/>
    <w:rsid w:val="00687CCD"/>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0982"/>
    <w:rsid w:val="0083538A"/>
    <w:rsid w:val="00843E3F"/>
    <w:rsid w:val="00851254"/>
    <w:rsid w:val="008571DD"/>
    <w:rsid w:val="008632C6"/>
    <w:rsid w:val="00863450"/>
    <w:rsid w:val="008708BB"/>
    <w:rsid w:val="00874F63"/>
    <w:rsid w:val="00882F80"/>
    <w:rsid w:val="00885E93"/>
    <w:rsid w:val="008A6EB7"/>
    <w:rsid w:val="008B13DD"/>
    <w:rsid w:val="008B1832"/>
    <w:rsid w:val="008C3EB9"/>
    <w:rsid w:val="008C6AA0"/>
    <w:rsid w:val="008D11A6"/>
    <w:rsid w:val="008E091F"/>
    <w:rsid w:val="008E2CDE"/>
    <w:rsid w:val="008E58C1"/>
    <w:rsid w:val="008F591B"/>
    <w:rsid w:val="0092153A"/>
    <w:rsid w:val="00932482"/>
    <w:rsid w:val="00954FDF"/>
    <w:rsid w:val="00982672"/>
    <w:rsid w:val="0098620D"/>
    <w:rsid w:val="00994379"/>
    <w:rsid w:val="009A25A3"/>
    <w:rsid w:val="009A47DC"/>
    <w:rsid w:val="009B4219"/>
    <w:rsid w:val="009C28CA"/>
    <w:rsid w:val="009C339B"/>
    <w:rsid w:val="009D36C3"/>
    <w:rsid w:val="009E71BE"/>
    <w:rsid w:val="00A26516"/>
    <w:rsid w:val="00A305CA"/>
    <w:rsid w:val="00A37122"/>
    <w:rsid w:val="00A4012F"/>
    <w:rsid w:val="00A42F19"/>
    <w:rsid w:val="00A57E90"/>
    <w:rsid w:val="00A7297E"/>
    <w:rsid w:val="00A77365"/>
    <w:rsid w:val="00A864A5"/>
    <w:rsid w:val="00AB40A7"/>
    <w:rsid w:val="00AB584E"/>
    <w:rsid w:val="00AD31A1"/>
    <w:rsid w:val="00AD6EC0"/>
    <w:rsid w:val="00AF3D36"/>
    <w:rsid w:val="00AF4F99"/>
    <w:rsid w:val="00B01859"/>
    <w:rsid w:val="00B1459E"/>
    <w:rsid w:val="00B227C7"/>
    <w:rsid w:val="00B2394D"/>
    <w:rsid w:val="00B26895"/>
    <w:rsid w:val="00B7703A"/>
    <w:rsid w:val="00B94CE2"/>
    <w:rsid w:val="00BA1BC3"/>
    <w:rsid w:val="00BA4102"/>
    <w:rsid w:val="00BD6411"/>
    <w:rsid w:val="00BD7A91"/>
    <w:rsid w:val="00BE08FE"/>
    <w:rsid w:val="00BE3315"/>
    <w:rsid w:val="00BE49F4"/>
    <w:rsid w:val="00C01562"/>
    <w:rsid w:val="00C12A13"/>
    <w:rsid w:val="00C208A3"/>
    <w:rsid w:val="00C23D53"/>
    <w:rsid w:val="00C44AAA"/>
    <w:rsid w:val="00C6096E"/>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CF047C"/>
    <w:rsid w:val="00D06AF7"/>
    <w:rsid w:val="00D07146"/>
    <w:rsid w:val="00D073E7"/>
    <w:rsid w:val="00D14DF4"/>
    <w:rsid w:val="00D33640"/>
    <w:rsid w:val="00D454C2"/>
    <w:rsid w:val="00D61E66"/>
    <w:rsid w:val="00D64EF1"/>
    <w:rsid w:val="00D7460B"/>
    <w:rsid w:val="00D85F0F"/>
    <w:rsid w:val="00D8670A"/>
    <w:rsid w:val="00D951CF"/>
    <w:rsid w:val="00DA0645"/>
    <w:rsid w:val="00DC2C34"/>
    <w:rsid w:val="00DD2D05"/>
    <w:rsid w:val="00DF057E"/>
    <w:rsid w:val="00DF3588"/>
    <w:rsid w:val="00E2015F"/>
    <w:rsid w:val="00E26C7D"/>
    <w:rsid w:val="00E63145"/>
    <w:rsid w:val="00E63D63"/>
    <w:rsid w:val="00E66AAF"/>
    <w:rsid w:val="00EA25BA"/>
    <w:rsid w:val="00EA3C6D"/>
    <w:rsid w:val="00EB2E35"/>
    <w:rsid w:val="00EB73F3"/>
    <w:rsid w:val="00ED2F93"/>
    <w:rsid w:val="00EE5C01"/>
    <w:rsid w:val="00EF68DA"/>
    <w:rsid w:val="00EF791B"/>
    <w:rsid w:val="00F02362"/>
    <w:rsid w:val="00F0596A"/>
    <w:rsid w:val="00F168F4"/>
    <w:rsid w:val="00F175EF"/>
    <w:rsid w:val="00F20F3E"/>
    <w:rsid w:val="00F31FC7"/>
    <w:rsid w:val="00F32138"/>
    <w:rsid w:val="00F354FD"/>
    <w:rsid w:val="00F45257"/>
    <w:rsid w:val="00F46332"/>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 w:type="character" w:customStyle="1" w:styleId="vv">
    <w:name w:val="vv"/>
    <w:basedOn w:val="DefaultParagraphFont"/>
    <w:rsid w:val="008C6AA0"/>
  </w:style>
</w:styles>
</file>

<file path=word/webSettings.xml><?xml version="1.0" encoding="utf-8"?>
<w:webSettings xmlns:r="http://schemas.openxmlformats.org/officeDocument/2006/relationships" xmlns:w="http://schemas.openxmlformats.org/wordprocessingml/2006/main">
  <w:divs>
    <w:div w:id="78869247">
      <w:bodyDiv w:val="1"/>
      <w:marLeft w:val="0"/>
      <w:marRight w:val="0"/>
      <w:marTop w:val="0"/>
      <w:marBottom w:val="0"/>
      <w:divBdr>
        <w:top w:val="none" w:sz="0" w:space="0" w:color="auto"/>
        <w:left w:val="none" w:sz="0" w:space="0" w:color="auto"/>
        <w:bottom w:val="none" w:sz="0" w:space="0" w:color="auto"/>
        <w:right w:val="none" w:sz="0" w:space="0" w:color="auto"/>
      </w:divBdr>
    </w:div>
    <w:div w:id="114257542">
      <w:bodyDiv w:val="1"/>
      <w:marLeft w:val="0"/>
      <w:marRight w:val="0"/>
      <w:marTop w:val="0"/>
      <w:marBottom w:val="0"/>
      <w:divBdr>
        <w:top w:val="none" w:sz="0" w:space="0" w:color="auto"/>
        <w:left w:val="none" w:sz="0" w:space="0" w:color="auto"/>
        <w:bottom w:val="none" w:sz="0" w:space="0" w:color="auto"/>
        <w:right w:val="none" w:sz="0" w:space="0" w:color="auto"/>
      </w:divBdr>
    </w:div>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3936214">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892888889">
      <w:bodyDiv w:val="1"/>
      <w:marLeft w:val="0"/>
      <w:marRight w:val="0"/>
      <w:marTop w:val="0"/>
      <w:marBottom w:val="0"/>
      <w:divBdr>
        <w:top w:val="none" w:sz="0" w:space="0" w:color="auto"/>
        <w:left w:val="none" w:sz="0" w:space="0" w:color="auto"/>
        <w:bottom w:val="none" w:sz="0" w:space="0" w:color="auto"/>
        <w:right w:val="none" w:sz="0" w:space="0" w:color="auto"/>
      </w:divBdr>
    </w:div>
    <w:div w:id="98062033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498232462">
      <w:bodyDiv w:val="1"/>
      <w:marLeft w:val="0"/>
      <w:marRight w:val="0"/>
      <w:marTop w:val="0"/>
      <w:marBottom w:val="0"/>
      <w:divBdr>
        <w:top w:val="none" w:sz="0" w:space="0" w:color="auto"/>
        <w:left w:val="none" w:sz="0" w:space="0" w:color="auto"/>
        <w:bottom w:val="none" w:sz="0" w:space="0" w:color="auto"/>
        <w:right w:val="none" w:sz="0" w:space="0" w:color="auto"/>
      </w:divBdr>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780754959">
      <w:bodyDiv w:val="1"/>
      <w:marLeft w:val="0"/>
      <w:marRight w:val="0"/>
      <w:marTop w:val="0"/>
      <w:marBottom w:val="0"/>
      <w:divBdr>
        <w:top w:val="none" w:sz="0" w:space="0" w:color="auto"/>
        <w:left w:val="none" w:sz="0" w:space="0" w:color="auto"/>
        <w:bottom w:val="none" w:sz="0" w:space="0" w:color="auto"/>
        <w:right w:val="none" w:sz="0" w:space="0" w:color="auto"/>
      </w:divBdr>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023314848">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http://www.sundayschoollessons.com/matthe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9</cp:revision>
  <cp:lastPrinted>2019-03-08T03:24:00Z</cp:lastPrinted>
  <dcterms:created xsi:type="dcterms:W3CDTF">2019-10-18T11:01:00Z</dcterms:created>
  <dcterms:modified xsi:type="dcterms:W3CDTF">2019-10-18T11:39:00Z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